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E927B6" w14:textId="1B9CA5EA" w:rsidR="00EA7426" w:rsidRDefault="00CE592D" w:rsidP="00216F90">
      <w:r>
        <w:rPr>
          <w:noProof/>
        </w:rPr>
        <w:drawing>
          <wp:anchor distT="0" distB="0" distL="114300" distR="114300" simplePos="0" relativeHeight="251656704" behindDoc="1" locked="0" layoutInCell="1" allowOverlap="1" wp14:anchorId="26C70172" wp14:editId="048AC341">
            <wp:simplePos x="0" y="0"/>
            <wp:positionH relativeFrom="column">
              <wp:posOffset>-1066487</wp:posOffset>
            </wp:positionH>
            <wp:positionV relativeFrom="paragraph">
              <wp:posOffset>-894504</wp:posOffset>
            </wp:positionV>
            <wp:extent cx="7546340" cy="10670117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670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24AAE" w14:textId="7471D048" w:rsidR="00EA7426" w:rsidRDefault="00832A61" w:rsidP="00216F90">
      <w:r w:rsidRPr="00832A61">
        <w:rPr>
          <w:noProof/>
        </w:rPr>
        <w:drawing>
          <wp:anchor distT="0" distB="0" distL="114300" distR="114300" simplePos="0" relativeHeight="251658752" behindDoc="0" locked="0" layoutInCell="1" allowOverlap="1" wp14:anchorId="37C2C580" wp14:editId="7E20B219">
            <wp:simplePos x="0" y="0"/>
            <wp:positionH relativeFrom="column">
              <wp:posOffset>634365</wp:posOffset>
            </wp:positionH>
            <wp:positionV relativeFrom="paragraph">
              <wp:posOffset>3530600</wp:posOffset>
            </wp:positionV>
            <wp:extent cx="4114408" cy="2941955"/>
            <wp:effectExtent l="0" t="0" r="0" b="0"/>
            <wp:wrapNone/>
            <wp:docPr id="2" name="Picture 7" descr="A picture containing ha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F9293DE9-1E11-4D22-96D9-F7DC49B192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picture containing hand&#10;&#10;Description automatically generated">
                      <a:extLst>
                        <a:ext uri="{FF2B5EF4-FFF2-40B4-BE49-F238E27FC236}">
                          <a16:creationId xmlns:a16="http://schemas.microsoft.com/office/drawing/2014/main" id="{F9293DE9-1E11-4D22-96D9-F7DC49B192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9" r="6474"/>
                    <a:stretch/>
                  </pic:blipFill>
                  <pic:spPr bwMode="auto">
                    <a:xfrm>
                      <a:off x="0" y="0"/>
                      <a:ext cx="4114800" cy="294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070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81CAA01" wp14:editId="0ED74B56">
                <wp:simplePos x="0" y="0"/>
                <wp:positionH relativeFrom="column">
                  <wp:posOffset>356235</wp:posOffset>
                </wp:positionH>
                <wp:positionV relativeFrom="paragraph">
                  <wp:posOffset>8427085</wp:posOffset>
                </wp:positionV>
                <wp:extent cx="1765300" cy="663575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300" cy="66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2883D1" w14:textId="77777777" w:rsidR="00CE592D" w:rsidRPr="00DD0352" w:rsidRDefault="00CE592D" w:rsidP="00CE592D">
                            <w:pPr>
                              <w:pStyle w:val="Rodap1"/>
                              <w:rPr>
                                <w:color w:val="767171" w:themeColor="background2" w:themeShade="80"/>
                                <w:sz w:val="14"/>
                                <w:szCs w:val="14"/>
                              </w:rPr>
                            </w:pPr>
                            <w:r w:rsidRPr="00DD0352">
                              <w:rPr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This project received funding from the European Union’s Horizon 2020 Research and Innovation </w:t>
                            </w:r>
                            <w:proofErr w:type="spellStart"/>
                            <w:r w:rsidRPr="00DD0352">
                              <w:rPr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>programme</w:t>
                            </w:r>
                            <w:proofErr w:type="spellEnd"/>
                            <w:r w:rsidRPr="00DD0352">
                              <w:rPr>
                                <w:color w:val="767171" w:themeColor="background2" w:themeShade="80"/>
                                <w:sz w:val="14"/>
                                <w:szCs w:val="14"/>
                              </w:rPr>
                              <w:t xml:space="preserve"> under GA nº. 872814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CAA01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28.05pt;margin-top:663.55pt;width:139pt;height:5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" filled="f" stroked="f" strokeweight=".5pt">
                <v:textbox>
                  <w:txbxContent>
                    <w:p w14:paraId="142883D1" w14:textId="77777777" w:rsidR="00CE592D" w:rsidRPr="00DD0352" w:rsidRDefault="00CE592D" w:rsidP="00CE592D">
                      <w:pPr>
                        <w:pStyle w:val="Rodap1"/>
                        <w:rPr>
                          <w:color w:val="767171" w:themeColor="background2" w:themeShade="80"/>
                          <w:sz w:val="14"/>
                          <w:szCs w:val="14"/>
                        </w:rPr>
                      </w:pPr>
                      <w:r w:rsidRPr="00DD0352">
                        <w:rPr>
                          <w:color w:val="767171" w:themeColor="background2" w:themeShade="80"/>
                          <w:sz w:val="14"/>
                          <w:szCs w:val="14"/>
                        </w:rPr>
                        <w:t xml:space="preserve">This project received funding from the European Union’s Horizon 2020 Research and Innovation </w:t>
                      </w:r>
                      <w:proofErr w:type="spellStart"/>
                      <w:r w:rsidRPr="00DD0352">
                        <w:rPr>
                          <w:color w:val="767171" w:themeColor="background2" w:themeShade="80"/>
                          <w:sz w:val="14"/>
                          <w:szCs w:val="14"/>
                        </w:rPr>
                        <w:t>programme</w:t>
                      </w:r>
                      <w:proofErr w:type="spellEnd"/>
                      <w:r w:rsidRPr="00DD0352">
                        <w:rPr>
                          <w:color w:val="767171" w:themeColor="background2" w:themeShade="80"/>
                          <w:sz w:val="14"/>
                          <w:szCs w:val="14"/>
                        </w:rPr>
                        <w:t xml:space="preserve"> under GA nº. 872814</w:t>
                      </w:r>
                    </w:p>
                  </w:txbxContent>
                </v:textbox>
              </v:shape>
            </w:pict>
          </mc:Fallback>
        </mc:AlternateContent>
      </w:r>
      <w:r w:rsidR="001E070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40C893" wp14:editId="50831894">
                <wp:simplePos x="0" y="0"/>
                <wp:positionH relativeFrom="column">
                  <wp:posOffset>3479800</wp:posOffset>
                </wp:positionH>
                <wp:positionV relativeFrom="paragraph">
                  <wp:posOffset>2299970</wp:posOffset>
                </wp:positionV>
                <wp:extent cx="2183130" cy="54864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3130" cy="548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E7BC5C" w14:textId="3850EBED" w:rsidR="00D360FF" w:rsidRPr="00A51134" w:rsidRDefault="00D360FF" w:rsidP="00CE592D">
                            <w:pPr>
                              <w:pStyle w:val="maintitle"/>
                              <w:jc w:val="right"/>
                              <w:rPr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A5113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 xml:space="preserve">For </w:t>
                            </w:r>
                            <w:r w:rsidR="00A51134" w:rsidRPr="00A51134">
                              <w:rPr>
                                <w:i/>
                                <w:iCs/>
                                <w:color w:val="FFFFFF" w:themeColor="background1"/>
                              </w:rPr>
                              <w:t>Teachers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0C893" id="Text Box 11" o:spid="_x0000_s1027" type="#_x0000_t202" style="position:absolute;margin-left:274pt;margin-top:181.1pt;width:171.9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" filled="f" stroked="f" strokeweight=".5pt">
                <v:textbox>
                  <w:txbxContent>
                    <w:p w14:paraId="22E7BC5C" w14:textId="3850EBED" w:rsidR="00D360FF" w:rsidRPr="00A51134" w:rsidRDefault="00D360FF" w:rsidP="00CE592D">
                      <w:pPr>
                        <w:pStyle w:val="maintitle"/>
                        <w:jc w:val="right"/>
                        <w:rPr>
                          <w:i/>
                          <w:iCs/>
                          <w:color w:val="FFFFFF" w:themeColor="background1"/>
                        </w:rPr>
                      </w:pPr>
                      <w:r w:rsidRPr="00A51134">
                        <w:rPr>
                          <w:i/>
                          <w:iCs/>
                          <w:color w:val="FFFFFF" w:themeColor="background1"/>
                        </w:rPr>
                        <w:t xml:space="preserve">For </w:t>
                      </w:r>
                      <w:r w:rsidR="00A51134" w:rsidRPr="00A51134">
                        <w:rPr>
                          <w:i/>
                          <w:iCs/>
                          <w:color w:val="FFFFFF" w:themeColor="background1"/>
                        </w:rPr>
                        <w:t>Teachers</w:t>
                      </w:r>
                    </w:p>
                  </w:txbxContent>
                </v:textbox>
              </v:shape>
            </w:pict>
          </mc:Fallback>
        </mc:AlternateContent>
      </w:r>
      <w:r w:rsidR="001E070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76678C" wp14:editId="5D8BFDC3">
                <wp:simplePos x="0" y="0"/>
                <wp:positionH relativeFrom="column">
                  <wp:posOffset>-179070</wp:posOffset>
                </wp:positionH>
                <wp:positionV relativeFrom="paragraph">
                  <wp:posOffset>878205</wp:posOffset>
                </wp:positionV>
                <wp:extent cx="5841365" cy="62801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1365" cy="628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6BAC0" w14:textId="02E24F40" w:rsidR="003126B1" w:rsidRPr="000779A3" w:rsidRDefault="001E1169" w:rsidP="00CE592D">
                            <w:pPr>
                              <w:pStyle w:val="maintitle"/>
                              <w:jc w:val="right"/>
                              <w:rPr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52"/>
                                <w:szCs w:val="52"/>
                                <w:lang w:val="en-GB"/>
                              </w:rPr>
                              <w:t>Microplastics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6678C" id="Text Box 9" o:spid="_x0000_s1028" type="#_x0000_t202" style="position:absolute;margin-left:-14.1pt;margin-top:69.15pt;width:459.95pt;height:49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" filled="f" stroked="f" strokeweight=".5pt">
                <v:textbox>
                  <w:txbxContent>
                    <w:p w14:paraId="3676BAC0" w14:textId="02E24F40" w:rsidR="003126B1" w:rsidRPr="000779A3" w:rsidRDefault="001E1169" w:rsidP="00CE592D">
                      <w:pPr>
                        <w:pStyle w:val="maintitle"/>
                        <w:jc w:val="right"/>
                        <w:rPr>
                          <w:color w:val="FFFFFF" w:themeColor="background1"/>
                          <w:sz w:val="52"/>
                          <w:szCs w:val="52"/>
                          <w:lang w:val="en-GB"/>
                        </w:rPr>
                      </w:pPr>
                      <w:r>
                        <w:rPr>
                          <w:color w:val="FFFFFF" w:themeColor="background1"/>
                          <w:sz w:val="52"/>
                          <w:szCs w:val="52"/>
                          <w:lang w:val="en-GB"/>
                        </w:rPr>
                        <w:t>Microplastics</w:t>
                      </w:r>
                    </w:p>
                  </w:txbxContent>
                </v:textbox>
              </v:shape>
            </w:pict>
          </mc:Fallback>
        </mc:AlternateContent>
      </w:r>
      <w:r w:rsidR="001E070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2553D5" wp14:editId="15D5CE91">
                <wp:simplePos x="0" y="0"/>
                <wp:positionH relativeFrom="column">
                  <wp:posOffset>-249555</wp:posOffset>
                </wp:positionH>
                <wp:positionV relativeFrom="paragraph">
                  <wp:posOffset>1246505</wp:posOffset>
                </wp:positionV>
                <wp:extent cx="4393565" cy="55816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93565" cy="55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30B782" w14:textId="687AC8D2" w:rsidR="00EA7426" w:rsidRPr="00D360FF" w:rsidRDefault="00EA7426" w:rsidP="00216F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2553D5" id="Text Box 7" o:spid="_x0000_s1029" type="#_x0000_t202" style="position:absolute;margin-left:-19.65pt;margin-top:98.15pt;width:345.95pt;height:43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" filled="f" stroked="f" strokeweight=".5pt">
                <v:textbox>
                  <w:txbxContent>
                    <w:p w14:paraId="0630B782" w14:textId="687AC8D2" w:rsidR="00EA7426" w:rsidRPr="00D360FF" w:rsidRDefault="00EA7426" w:rsidP="00216F90"/>
                  </w:txbxContent>
                </v:textbox>
              </v:shape>
            </w:pict>
          </mc:Fallback>
        </mc:AlternateContent>
      </w:r>
      <w:r w:rsidR="00EA7426">
        <w:br w:type="page"/>
      </w:r>
    </w:p>
    <w:sdt>
      <w:sdtPr>
        <w:rPr>
          <w:rFonts w:ascii="Arial" w:eastAsiaTheme="minorHAnsi" w:hAnsi="Arial" w:cs="Arial"/>
          <w:color w:val="000000"/>
          <w:sz w:val="22"/>
          <w:szCs w:val="22"/>
          <w:shd w:val="clear" w:color="auto" w:fill="FFFFFF"/>
        </w:rPr>
        <w:id w:val="-1249883053"/>
        <w:docPartObj>
          <w:docPartGallery w:val="Table of Contents"/>
          <w:docPartUnique/>
        </w:docPartObj>
      </w:sdtPr>
      <w:sdtEndPr>
        <w:rPr>
          <w:b/>
          <w:bCs/>
          <w:lang w:val="pt-PT"/>
        </w:rPr>
      </w:sdtEndPr>
      <w:sdtContent>
        <w:p w14:paraId="5941524D" w14:textId="29D747EA" w:rsidR="00B527CD" w:rsidRPr="00B527CD" w:rsidRDefault="00B527CD">
          <w:pPr>
            <w:pStyle w:val="TOCHeading"/>
          </w:pPr>
          <w:r w:rsidRPr="00B527CD">
            <w:t>Contents</w:t>
          </w:r>
        </w:p>
        <w:p w14:paraId="5F737753" w14:textId="48762AB6" w:rsidR="00F956EB" w:rsidRDefault="00B527CD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7722284" w:history="1">
            <w:r w:rsidR="00F956EB" w:rsidRPr="00941172">
              <w:rPr>
                <w:rStyle w:val="Hyperlink"/>
                <w:noProof/>
              </w:rPr>
              <w:t>1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It’s part of CONNECT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_Toc97722284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3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6BB59E04" w14:textId="41545328" w:rsidR="00F956EB" w:rsidRDefault="007013E4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85" w:history="1">
            <w:r w:rsidR="00F956EB" w:rsidRPr="00941172">
              <w:rPr>
                <w:rStyle w:val="Hyperlink"/>
                <w:noProof/>
              </w:rPr>
              <w:t>1.1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 xml:space="preserve">Overview of </w:t>
            </w:r>
            <w:r w:rsidR="00022BD3">
              <w:rPr>
                <w:rStyle w:val="Hyperlink"/>
                <w:noProof/>
              </w:rPr>
              <w:t>Microplastics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_Toc97722285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3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317BEAC0" w14:textId="381FB5B0" w:rsidR="00F956EB" w:rsidRDefault="007013E4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86" w:history="1">
            <w:r w:rsidR="00F956EB" w:rsidRPr="00941172">
              <w:rPr>
                <w:rStyle w:val="Hyperlink"/>
                <w:noProof/>
              </w:rPr>
              <w:t>1.2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Involve a STEM professional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_Toc97722286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4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79E9A5C8" w14:textId="782A4C86" w:rsidR="00F956EB" w:rsidRDefault="007013E4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87" w:history="1">
            <w:r w:rsidR="00F956EB" w:rsidRPr="00941172">
              <w:rPr>
                <w:rStyle w:val="Hyperlink"/>
                <w:noProof/>
              </w:rPr>
              <w:t>1.3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Involve families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_Toc97722287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4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1389E84A" w14:textId="269D775B" w:rsidR="00F956EB" w:rsidRDefault="007013E4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88" w:history="1">
            <w:r w:rsidR="00F956EB" w:rsidRPr="00941172">
              <w:rPr>
                <w:rStyle w:val="Hyperlink"/>
                <w:noProof/>
              </w:rPr>
              <w:t>2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CARE: The Challenge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_Toc97722288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5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2CA11176" w14:textId="266B015D" w:rsidR="00F956EB" w:rsidRDefault="007013E4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89" w:history="1">
            <w:r w:rsidR="00F956EB" w:rsidRPr="00941172">
              <w:rPr>
                <w:rStyle w:val="Hyperlink"/>
                <w:noProof/>
              </w:rPr>
              <w:t>2.1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Lesson plan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_Toc97722289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5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3A27A6A5" w14:textId="6E6A5E39" w:rsidR="00F956EB" w:rsidRDefault="007013E4">
          <w:pPr>
            <w:pStyle w:val="TOC1"/>
            <w:tabs>
              <w:tab w:val="left" w:pos="44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90" w:history="1">
            <w:r w:rsidR="00F956EB" w:rsidRPr="00941172">
              <w:rPr>
                <w:rStyle w:val="Hyperlink"/>
                <w:noProof/>
              </w:rPr>
              <w:t>3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DO: Design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_Toc97722290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6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1E30EC6C" w14:textId="59967EE9" w:rsidR="00F956EB" w:rsidRDefault="007013E4">
          <w:pPr>
            <w:pStyle w:val="TOC2"/>
            <w:tabs>
              <w:tab w:val="left" w:pos="880"/>
              <w:tab w:val="right" w:leader="dot" w:pos="8494"/>
            </w:tabs>
            <w:rPr>
              <w:rFonts w:asciiTheme="minorHAnsi" w:eastAsiaTheme="minorEastAsia" w:hAnsiTheme="minorHAnsi" w:cstheme="minorBidi"/>
              <w:noProof/>
              <w:color w:val="auto"/>
              <w:shd w:val="clear" w:color="auto" w:fill="auto"/>
              <w:lang w:val="en-GB" w:eastAsia="en-GB"/>
            </w:rPr>
          </w:pPr>
          <w:hyperlink w:anchor="_Toc97722291" w:history="1">
            <w:r w:rsidR="00F956EB" w:rsidRPr="00941172">
              <w:rPr>
                <w:rStyle w:val="Hyperlink"/>
                <w:noProof/>
              </w:rPr>
              <w:t>3.1</w:t>
            </w:r>
            <w:r w:rsidR="00F956EB">
              <w:rPr>
                <w:rFonts w:asciiTheme="minorHAnsi" w:eastAsiaTheme="minorEastAsia" w:hAnsiTheme="minorHAnsi" w:cstheme="minorBidi"/>
                <w:noProof/>
                <w:color w:val="auto"/>
                <w:shd w:val="clear" w:color="auto" w:fill="auto"/>
                <w:lang w:val="en-GB" w:eastAsia="en-GB"/>
              </w:rPr>
              <w:tab/>
            </w:r>
            <w:r w:rsidR="00F956EB" w:rsidRPr="00941172">
              <w:rPr>
                <w:rStyle w:val="Hyperlink"/>
                <w:noProof/>
              </w:rPr>
              <w:t>Lesson plan</w:t>
            </w:r>
            <w:r w:rsidR="00F956EB">
              <w:rPr>
                <w:noProof/>
                <w:webHidden/>
              </w:rPr>
              <w:tab/>
            </w:r>
            <w:r w:rsidR="00F956EB">
              <w:rPr>
                <w:noProof/>
                <w:webHidden/>
              </w:rPr>
              <w:fldChar w:fldCharType="begin"/>
            </w:r>
            <w:r w:rsidR="00F956EB">
              <w:rPr>
                <w:noProof/>
                <w:webHidden/>
              </w:rPr>
              <w:instrText xml:space="preserve"> PAGEREF _Toc97722291 \h </w:instrText>
            </w:r>
            <w:r w:rsidR="00F956EB">
              <w:rPr>
                <w:noProof/>
                <w:webHidden/>
              </w:rPr>
            </w:r>
            <w:r w:rsidR="00F956EB">
              <w:rPr>
                <w:noProof/>
                <w:webHidden/>
              </w:rPr>
              <w:fldChar w:fldCharType="separate"/>
            </w:r>
            <w:r w:rsidR="00F956EB">
              <w:rPr>
                <w:noProof/>
                <w:webHidden/>
              </w:rPr>
              <w:t>6</w:t>
            </w:r>
            <w:r w:rsidR="00F956EB">
              <w:rPr>
                <w:noProof/>
                <w:webHidden/>
              </w:rPr>
              <w:fldChar w:fldCharType="end"/>
            </w:r>
          </w:hyperlink>
        </w:p>
        <w:p w14:paraId="39FF2ABE" w14:textId="55EAB4F6" w:rsidR="00B527CD" w:rsidRDefault="00B527CD">
          <w:r>
            <w:rPr>
              <w:b/>
              <w:bCs/>
              <w:lang w:val="pt-PT"/>
            </w:rPr>
            <w:fldChar w:fldCharType="end"/>
          </w:r>
        </w:p>
      </w:sdtContent>
    </w:sdt>
    <w:p w14:paraId="5DE2207A" w14:textId="77777777" w:rsidR="00B56A86" w:rsidRPr="00B527CD" w:rsidRDefault="00B56A86" w:rsidP="00B56A86">
      <w:pPr>
        <w:pStyle w:val="Tabela"/>
      </w:pPr>
    </w:p>
    <w:p w14:paraId="11907562" w14:textId="75162FDF" w:rsidR="00D131D8" w:rsidRDefault="00D131D8" w:rsidP="00B56A86">
      <w:pPr>
        <w:pStyle w:val="Tabela"/>
      </w:pPr>
    </w:p>
    <w:p w14:paraId="71380E6D" w14:textId="735DDCD0" w:rsidR="007E5227" w:rsidRPr="00137720" w:rsidRDefault="00B56A86" w:rsidP="00137720">
      <w:pPr>
        <w:pStyle w:val="TOCHeading"/>
        <w:ind w:right="944"/>
        <w:jc w:val="right"/>
        <w:rPr>
          <w:i/>
          <w:iCs/>
        </w:rPr>
      </w:pPr>
      <w:r w:rsidRPr="00653B7D">
        <w:rPr>
          <w:i/>
          <w:iCs/>
        </w:rPr>
        <w:t>In compliance with</w:t>
      </w:r>
    </w:p>
    <w:tbl>
      <w:tblPr>
        <w:tblStyle w:val="Estilo1"/>
        <w:tblW w:w="0" w:type="auto"/>
        <w:jc w:val="center"/>
        <w:tblLook w:val="04A0" w:firstRow="1" w:lastRow="0" w:firstColumn="1" w:lastColumn="0" w:noHBand="0" w:noVBand="1"/>
      </w:tblPr>
      <w:tblGrid>
        <w:gridCol w:w="1358"/>
        <w:gridCol w:w="1430"/>
        <w:gridCol w:w="1429"/>
        <w:gridCol w:w="1429"/>
        <w:gridCol w:w="1429"/>
        <w:gridCol w:w="1429"/>
      </w:tblGrid>
      <w:tr w:rsidR="007E5227" w14:paraId="759CE3EA" w14:textId="77777777" w:rsidTr="00AC7143">
        <w:trPr>
          <w:jc w:val="center"/>
        </w:trPr>
        <w:tc>
          <w:tcPr>
            <w:tcW w:w="8494" w:type="dxa"/>
            <w:gridSpan w:val="6"/>
            <w:vAlign w:val="center"/>
          </w:tcPr>
          <w:p w14:paraId="596AE9EC" w14:textId="77777777" w:rsidR="007E5227" w:rsidRPr="000F4473" w:rsidRDefault="007E5227" w:rsidP="0032794D">
            <w:pPr>
              <w:ind w:hanging="120"/>
              <w:rPr>
                <w:noProof/>
              </w:rPr>
            </w:pPr>
            <w:r w:rsidRPr="00B56A86">
              <w:rPr>
                <w:noProof/>
              </w:rPr>
              <w:drawing>
                <wp:inline distT="0" distB="0" distL="0" distR="0" wp14:anchorId="25E4F73D" wp14:editId="5BED9DA6">
                  <wp:extent cx="5390157" cy="761119"/>
                  <wp:effectExtent l="0" t="0" r="0" b="0"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7861"/>
                          <a:stretch/>
                        </pic:blipFill>
                        <pic:spPr bwMode="auto">
                          <a:xfrm>
                            <a:off x="0" y="0"/>
                            <a:ext cx="5390157" cy="76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143" w14:paraId="785FD4ED" w14:textId="77777777" w:rsidTr="00AC7143">
        <w:trPr>
          <w:jc w:val="center"/>
        </w:trPr>
        <w:tc>
          <w:tcPr>
            <w:tcW w:w="1415" w:type="dxa"/>
            <w:vAlign w:val="center"/>
          </w:tcPr>
          <w:p w14:paraId="1EE07867" w14:textId="4E448FCF" w:rsidR="007E5227" w:rsidRDefault="006C478F" w:rsidP="00AC7143">
            <w:pPr>
              <w:jc w:val="right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84" w:dyaOrig="2772" w14:anchorId="5A78B86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2.85pt;height:62.85pt;mso-width-percent:0;mso-height-percent:0;mso-width-percent:0;mso-height-percent:0" o:ole="">
                  <v:imagedata r:id="rId14" o:title="" blacklevel="13107f" grayscale="t"/>
                </v:shape>
                <o:OLEObject Type="Embed" ProgID="Paint.Picture" ShapeID="_x0000_i1025" DrawAspect="Content" ObjectID="_1713368885" r:id="rId15"/>
              </w:object>
            </w:r>
          </w:p>
        </w:tc>
        <w:tc>
          <w:tcPr>
            <w:tcW w:w="1415" w:type="dxa"/>
            <w:vAlign w:val="center"/>
          </w:tcPr>
          <w:p w14:paraId="2477CC94" w14:textId="7284F663" w:rsidR="007E5227" w:rsidRDefault="006C478F" w:rsidP="0032794D">
            <w:r>
              <w:rPr>
                <w:noProof/>
              </w:rPr>
            </w:r>
            <w:r w:rsidR="006C478F">
              <w:rPr>
                <w:noProof/>
              </w:rPr>
              <w:object w:dxaOrig="2772" w:dyaOrig="2760" w14:anchorId="1F08A115">
                <v:shape id="_x0000_i1026" type="#_x0000_t75" alt="" style="width:65.3pt;height:62.85pt;mso-width-percent:0;mso-height-percent:0;mso-width-percent:0;mso-height-percent:0" o:ole="">
                  <v:imagedata r:id="rId16" o:title="" grayscale="t"/>
                </v:shape>
                <o:OLEObject Type="Embed" ProgID="Paint.Picture" ShapeID="_x0000_i1026" DrawAspect="Content" ObjectID="_1713368886" r:id="rId17"/>
              </w:object>
            </w:r>
          </w:p>
        </w:tc>
        <w:tc>
          <w:tcPr>
            <w:tcW w:w="1416" w:type="dxa"/>
            <w:vAlign w:val="center"/>
          </w:tcPr>
          <w:p w14:paraId="22F01658" w14:textId="75A00268" w:rsidR="007E5227" w:rsidRDefault="006C478F" w:rsidP="0032794D"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3D8A2AB0">
                <v:shape id="_x0000_i1027" type="#_x0000_t75" alt="" style="width:67.1pt;height:67.1pt;mso-width-percent:0;mso-height-percent:0;mso-width-percent:0;mso-height-percent:0" o:ole="">
                  <v:imagedata r:id="rId18" o:title="" grayscale="t"/>
                </v:shape>
                <o:OLEObject Type="Embed" ProgID="Paint.Picture" ShapeID="_x0000_i1027" DrawAspect="Content" ObjectID="_1713368887" r:id="rId19"/>
              </w:object>
            </w:r>
          </w:p>
        </w:tc>
        <w:tc>
          <w:tcPr>
            <w:tcW w:w="1416" w:type="dxa"/>
            <w:vAlign w:val="center"/>
          </w:tcPr>
          <w:p w14:paraId="6F95F9DE" w14:textId="1DEBBACD" w:rsidR="007E5227" w:rsidRDefault="006C478F" w:rsidP="0032794D"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75B74399">
                <v:shape id="_x0000_i1028" type="#_x0000_t75" alt="" style="width:67.1pt;height:67.1pt;mso-width-percent:0;mso-height-percent:0;mso-width-percent:0;mso-height-percent:0" o:ole="">
                  <v:imagedata r:id="rId20" o:title="" blacklevel="13107f" grayscale="t"/>
                </v:shape>
                <o:OLEObject Type="Embed" ProgID="Paint.Picture" ShapeID="_x0000_i1028" DrawAspect="Content" ObjectID="_1713368888" r:id="rId21"/>
              </w:object>
            </w:r>
          </w:p>
        </w:tc>
        <w:tc>
          <w:tcPr>
            <w:tcW w:w="1416" w:type="dxa"/>
            <w:vAlign w:val="center"/>
          </w:tcPr>
          <w:p w14:paraId="679FB9EC" w14:textId="4984C2CF" w:rsidR="007E5227" w:rsidRDefault="006C478F" w:rsidP="0032794D"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0BB6583B">
                <v:shape id="_x0000_i1029" type="#_x0000_t75" alt="" style="width:67.1pt;height:67.1pt;mso-width-percent:0;mso-height-percent:0;mso-width-percent:0;mso-height-percent:0" o:ole="">
                  <v:imagedata r:id="rId22" o:title="" blacklevel="6554f" grayscale="t"/>
                </v:shape>
                <o:OLEObject Type="Embed" ProgID="Paint.Picture" ShapeID="_x0000_i1029" DrawAspect="Content" ObjectID="_1713368889" r:id="rId23"/>
              </w:object>
            </w:r>
          </w:p>
        </w:tc>
        <w:tc>
          <w:tcPr>
            <w:tcW w:w="1416" w:type="dxa"/>
            <w:vAlign w:val="center"/>
          </w:tcPr>
          <w:p w14:paraId="75AC91BC" w14:textId="12AADA47" w:rsidR="007E5227" w:rsidRDefault="006C478F" w:rsidP="0032794D">
            <w:r>
              <w:rPr>
                <w:noProof/>
              </w:rPr>
            </w:r>
            <w:r w:rsidR="006C478F">
              <w:rPr>
                <w:noProof/>
              </w:rPr>
              <w:object w:dxaOrig="2772" w:dyaOrig="2784" w14:anchorId="3554E207">
                <v:shape id="_x0000_i1030" type="#_x0000_t75" alt="" style="width:67.1pt;height:68.35pt;mso-width-percent:0;mso-height-percent:0;mso-width-percent:0;mso-height-percent:0" o:ole="">
                  <v:imagedata r:id="rId24" o:title="" grayscale="t"/>
                </v:shape>
                <o:OLEObject Type="Embed" ProgID="Paint.Picture" ShapeID="_x0000_i1030" DrawAspect="Content" ObjectID="_1713368890" r:id="rId25"/>
              </w:object>
            </w:r>
          </w:p>
        </w:tc>
      </w:tr>
      <w:tr w:rsidR="00AC7143" w14:paraId="69BF13CF" w14:textId="77777777" w:rsidTr="00AC7143">
        <w:trPr>
          <w:trHeight w:val="1435"/>
          <w:jc w:val="center"/>
        </w:trPr>
        <w:tc>
          <w:tcPr>
            <w:tcW w:w="1415" w:type="dxa"/>
            <w:vAlign w:val="center"/>
          </w:tcPr>
          <w:p w14:paraId="0F787D37" w14:textId="5740B666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48" w14:anchorId="3DF3E615">
                <v:shape id="_x0000_i1031" type="#_x0000_t75" alt="" style="width:62.85pt;height:62.85pt;mso-width-percent:0;mso-height-percent:0;mso-width-percent:0;mso-height-percent:0" o:ole="">
                  <v:imagedata r:id="rId26" o:title="" grayscale="t"/>
                </v:shape>
                <o:OLEObject Type="Embed" ProgID="Paint.Picture" ShapeID="_x0000_i1031" DrawAspect="Content" ObjectID="_1713368891" r:id="rId27"/>
              </w:object>
            </w:r>
          </w:p>
        </w:tc>
        <w:tc>
          <w:tcPr>
            <w:tcW w:w="1415" w:type="dxa"/>
            <w:vAlign w:val="center"/>
          </w:tcPr>
          <w:p w14:paraId="1C6856DD" w14:textId="169C9361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84" w:dyaOrig="2772" w14:anchorId="1DDF06D1">
                <v:shape id="_x0000_i1032" type="#_x0000_t75" alt="" style="width:67.1pt;height:67.1pt;mso-width-percent:0;mso-height-percent:0;mso-width-percent:0;mso-height-percent:0" o:ole="">
                  <v:imagedata r:id="rId28" o:title="" blacklevel="13107f" grayscale="t"/>
                </v:shape>
                <o:OLEObject Type="Embed" ProgID="Paint.Picture" ShapeID="_x0000_i1032" DrawAspect="Content" ObjectID="_1713368892" r:id="rId29"/>
              </w:object>
            </w:r>
          </w:p>
        </w:tc>
        <w:tc>
          <w:tcPr>
            <w:tcW w:w="1416" w:type="dxa"/>
            <w:vAlign w:val="center"/>
          </w:tcPr>
          <w:p w14:paraId="69D91262" w14:textId="30E3EE81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60" w:dyaOrig="2784" w14:anchorId="7FAC64A6">
                <v:shape id="_x0000_i1033" type="#_x0000_t75" alt="" style="width:62.85pt;height:65.3pt;mso-width-percent:0;mso-height-percent:0;mso-width-percent:0;mso-height-percent:0" o:ole="">
                  <v:imagedata r:id="rId30" o:title="" grayscale="t"/>
                </v:shape>
                <o:OLEObject Type="Embed" ProgID="Paint.Picture" ShapeID="_x0000_i1033" DrawAspect="Content" ObjectID="_1713368893" r:id="rId31"/>
              </w:object>
            </w:r>
          </w:p>
        </w:tc>
        <w:tc>
          <w:tcPr>
            <w:tcW w:w="1416" w:type="dxa"/>
            <w:vAlign w:val="center"/>
          </w:tcPr>
          <w:p w14:paraId="47A318FC" w14:textId="0CB60E9A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84" w:dyaOrig="2796" w14:anchorId="6D82BD9B">
                <v:shape id="_x0000_i1034" type="#_x0000_t75" alt="" style="width:67.1pt;height:67.1pt;mso-width-percent:0;mso-height-percent:0;mso-width-percent:0;mso-height-percent:0" o:ole="">
                  <v:imagedata r:id="rId32" o:title="" blacklevel="13107f" grayscale="t"/>
                </v:shape>
                <o:OLEObject Type="Embed" ProgID="Paint.Picture" ShapeID="_x0000_i1034" DrawAspect="Content" ObjectID="_1713368894" r:id="rId33"/>
              </w:object>
            </w:r>
          </w:p>
        </w:tc>
        <w:tc>
          <w:tcPr>
            <w:tcW w:w="1416" w:type="dxa"/>
            <w:vAlign w:val="center"/>
          </w:tcPr>
          <w:p w14:paraId="57025E27" w14:textId="6B383DAD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012609C2">
                <v:shape id="_x0000_i1035" type="#_x0000_t75" alt="" style="width:67.1pt;height:67.1pt;mso-width-percent:0;mso-height-percent:0;mso-width-percent:0;mso-height-percent:0" o:ole="">
                  <v:imagedata r:id="rId34" o:title="" grayscale="t"/>
                </v:shape>
                <o:OLEObject Type="Embed" ProgID="Paint.Picture" ShapeID="_x0000_i1035" DrawAspect="Content" ObjectID="_1713368895" r:id="rId35"/>
              </w:object>
            </w:r>
          </w:p>
        </w:tc>
        <w:tc>
          <w:tcPr>
            <w:tcW w:w="1416" w:type="dxa"/>
            <w:vAlign w:val="center"/>
          </w:tcPr>
          <w:p w14:paraId="10E2D982" w14:textId="1EC040EF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60" w14:anchorId="52E4969F">
                <v:shape id="_x0000_i1036" type="#_x0000_t75" alt="" style="width:67.1pt;height:67.1pt;mso-width-percent:0;mso-height-percent:0;mso-width-percent:0;mso-height-percent:0" o:ole="">
                  <v:imagedata r:id="rId36" o:title=""/>
                </v:shape>
                <o:OLEObject Type="Embed" ProgID="Paint.Picture" ShapeID="_x0000_i1036" DrawAspect="Content" ObjectID="_1713368896" r:id="rId37"/>
              </w:object>
            </w:r>
          </w:p>
        </w:tc>
      </w:tr>
      <w:tr w:rsidR="00AC7143" w14:paraId="30EA41A4" w14:textId="77777777" w:rsidTr="00AC7143">
        <w:trPr>
          <w:jc w:val="center"/>
        </w:trPr>
        <w:tc>
          <w:tcPr>
            <w:tcW w:w="1415" w:type="dxa"/>
            <w:vAlign w:val="center"/>
          </w:tcPr>
          <w:p w14:paraId="6267E641" w14:textId="00C9AB2B" w:rsidR="007E5227" w:rsidRDefault="007E5227" w:rsidP="0032794D">
            <w:pPr>
              <w:jc w:val="center"/>
            </w:pPr>
          </w:p>
        </w:tc>
        <w:tc>
          <w:tcPr>
            <w:tcW w:w="1415" w:type="dxa"/>
            <w:vAlign w:val="center"/>
          </w:tcPr>
          <w:p w14:paraId="46F947B2" w14:textId="05C8DCE7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2E9CBA07">
                <v:shape id="_x0000_i1037" type="#_x0000_t75" alt="" style="width:65.3pt;height:65.3pt;mso-width-percent:0;mso-height-percent:0;mso-width-percent:0;mso-height-percent:0" o:ole="">
                  <v:imagedata r:id="rId38" o:title=""/>
                </v:shape>
                <o:OLEObject Type="Embed" ProgID="Paint.Picture" ShapeID="_x0000_i1037" DrawAspect="Content" ObjectID="_1713368897" r:id="rId39"/>
              </w:object>
            </w:r>
          </w:p>
        </w:tc>
        <w:tc>
          <w:tcPr>
            <w:tcW w:w="1416" w:type="dxa"/>
            <w:vAlign w:val="center"/>
          </w:tcPr>
          <w:p w14:paraId="644049B5" w14:textId="23E3D986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6697F7ED">
                <v:shape id="_x0000_i1038" type="#_x0000_t75" alt="" style="width:67.1pt;height:67.1pt;mso-width-percent:0;mso-height-percent:0;mso-width-percent:0;mso-height-percent:0" o:ole="">
                  <v:imagedata r:id="rId40" o:title="" grayscale="t"/>
                </v:shape>
                <o:OLEObject Type="Embed" ProgID="Paint.Picture" ShapeID="_x0000_i1038" DrawAspect="Content" ObjectID="_1713368898" r:id="rId41"/>
              </w:object>
            </w:r>
          </w:p>
        </w:tc>
        <w:tc>
          <w:tcPr>
            <w:tcW w:w="1416" w:type="dxa"/>
            <w:vAlign w:val="center"/>
          </w:tcPr>
          <w:p w14:paraId="1158A0FD" w14:textId="037E6E95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599D6112">
                <v:shape id="_x0000_i1039" type="#_x0000_t75" alt="" style="width:67.1pt;height:67.1pt;mso-width-percent:0;mso-height-percent:0;mso-width-percent:0;mso-height-percent:0" o:ole="">
                  <v:imagedata r:id="rId42" o:title="" blacklevel="13107f" grayscale="t"/>
                </v:shape>
                <o:OLEObject Type="Embed" ProgID="Paint.Picture" ShapeID="_x0000_i1039" DrawAspect="Content" ObjectID="_1713368899" r:id="rId43"/>
              </w:object>
            </w:r>
          </w:p>
        </w:tc>
        <w:tc>
          <w:tcPr>
            <w:tcW w:w="1416" w:type="dxa"/>
            <w:vAlign w:val="center"/>
          </w:tcPr>
          <w:p w14:paraId="1024C389" w14:textId="0BFEBA05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7EEF1E8D">
                <v:shape id="_x0000_i1040" type="#_x0000_t75" alt="" style="width:67.1pt;height:67.1pt;mso-width-percent:0;mso-height-percent:0;mso-width-percent:0;mso-height-percent:0" o:ole="">
                  <v:imagedata r:id="rId44" o:title="" blacklevel="13107f" grayscale="t"/>
                </v:shape>
                <o:OLEObject Type="Embed" ProgID="Paint.Picture" ShapeID="_x0000_i1040" DrawAspect="Content" ObjectID="_1713368900" r:id="rId45"/>
              </w:object>
            </w:r>
          </w:p>
        </w:tc>
        <w:tc>
          <w:tcPr>
            <w:tcW w:w="1416" w:type="dxa"/>
            <w:vAlign w:val="center"/>
          </w:tcPr>
          <w:p w14:paraId="6D6E0608" w14:textId="76A2D1B8" w:rsidR="007E5227" w:rsidRDefault="006C478F" w:rsidP="0032794D">
            <w:pPr>
              <w:jc w:val="center"/>
            </w:pPr>
            <w:r>
              <w:rPr>
                <w:noProof/>
              </w:rPr>
            </w:r>
            <w:r w:rsidR="006C478F">
              <w:rPr>
                <w:noProof/>
              </w:rPr>
              <w:object w:dxaOrig="2772" w:dyaOrig="2772" w14:anchorId="2E94A792">
                <v:shape id="_x0000_i1041" type="#_x0000_t75" alt="" style="width:62.85pt;height:62.85pt;mso-width-percent:0;mso-height-percent:0;mso-width-percent:0;mso-height-percent:0" o:ole="">
                  <v:imagedata r:id="rId46" o:title=""/>
                </v:shape>
                <o:OLEObject Type="Embed" ProgID="Paint.Picture" ShapeID="_x0000_i1041" DrawAspect="Content" ObjectID="_1713368901" r:id="rId47"/>
              </w:object>
            </w:r>
          </w:p>
        </w:tc>
      </w:tr>
    </w:tbl>
    <w:p w14:paraId="3CB61C98" w14:textId="77777777" w:rsidR="007E5227" w:rsidRPr="00B56A86" w:rsidRDefault="007E5227" w:rsidP="00B56A86">
      <w:pPr>
        <w:pStyle w:val="Tabela"/>
      </w:pPr>
    </w:p>
    <w:p w14:paraId="2DF7BE7E" w14:textId="322C9D5D" w:rsidR="00216F90" w:rsidRPr="00473DD8" w:rsidRDefault="004110D9" w:rsidP="00473DD8">
      <w:pPr>
        <w:pStyle w:val="Heading1"/>
      </w:pPr>
      <w:bookmarkStart w:id="0" w:name="_Toc97722284"/>
      <w:bookmarkStart w:id="1" w:name="_Hlk95123822"/>
      <w:r>
        <w:lastRenderedPageBreak/>
        <w:t xml:space="preserve">It’s part of </w:t>
      </w:r>
      <w:r w:rsidR="00831E3B">
        <w:t>CONNECT</w:t>
      </w:r>
      <w:bookmarkEnd w:id="0"/>
    </w:p>
    <w:p w14:paraId="1A490E16" w14:textId="3776D529" w:rsidR="004110D9" w:rsidRPr="004110D9" w:rsidRDefault="004110D9" w:rsidP="004110D9">
      <w:pPr>
        <w:rPr>
          <w:rFonts w:cstheme="minorHAnsi"/>
        </w:rPr>
      </w:pPr>
      <w:bookmarkStart w:id="2" w:name="_Toc93676343"/>
      <w:r w:rsidRPr="004110D9">
        <w:rPr>
          <w:rFonts w:cstheme="minorHAnsi"/>
        </w:rPr>
        <w:t>In the race towards exam</w:t>
      </w:r>
      <w:r w:rsidR="006C478F">
        <w:rPr>
          <w:rFonts w:cstheme="minorHAnsi"/>
        </w:rPr>
        <w:t>s,</w:t>
      </w:r>
      <w:r w:rsidRPr="004110D9">
        <w:rPr>
          <w:rFonts w:cstheme="minorHAnsi"/>
        </w:rPr>
        <w:t xml:space="preserve"> it can be easy to forget the other goals of science education</w:t>
      </w:r>
      <w:r w:rsidR="000B2FC4">
        <w:rPr>
          <w:rFonts w:cstheme="minorHAnsi"/>
        </w:rPr>
        <w:t xml:space="preserve">: </w:t>
      </w:r>
      <w:r w:rsidRPr="004110D9">
        <w:rPr>
          <w:rFonts w:cstheme="minorHAnsi"/>
        </w:rPr>
        <w:t xml:space="preserve">scientific literacy and STEM careers. You can work towards these missing goals </w:t>
      </w:r>
      <w:r w:rsidR="00A51EA6">
        <w:rPr>
          <w:rFonts w:cstheme="minorHAnsi"/>
        </w:rPr>
        <w:t>with help from</w:t>
      </w:r>
      <w:r w:rsidR="000B2FC4">
        <w:rPr>
          <w:rFonts w:cstheme="minorHAnsi"/>
        </w:rPr>
        <w:t xml:space="preserve"> </w:t>
      </w:r>
      <w:r w:rsidRPr="004110D9">
        <w:rPr>
          <w:rFonts w:cstheme="minorHAnsi"/>
        </w:rPr>
        <w:t>CONNEC</w:t>
      </w:r>
      <w:r w:rsidR="00A51EA6">
        <w:rPr>
          <w:rFonts w:cstheme="minorHAnsi"/>
        </w:rPr>
        <w:t xml:space="preserve">T. It’s </w:t>
      </w:r>
      <w:r w:rsidRPr="004110D9">
        <w:rPr>
          <w:rFonts w:cstheme="minorHAnsi"/>
        </w:rPr>
        <w:t xml:space="preserve">an EC-funded project </w:t>
      </w:r>
      <w:proofErr w:type="spellStart"/>
      <w:r w:rsidRPr="004110D9">
        <w:rPr>
          <w:rFonts w:cstheme="minorHAnsi"/>
        </w:rPr>
        <w:t>offers</w:t>
      </w:r>
      <w:r w:rsidR="00A51EA6">
        <w:rPr>
          <w:rFonts w:cstheme="minorHAnsi"/>
        </w:rPr>
        <w:t>ing</w:t>
      </w:r>
      <w:proofErr w:type="spellEnd"/>
      <w:r w:rsidRPr="004110D9">
        <w:rPr>
          <w:rFonts w:cstheme="minorHAnsi"/>
        </w:rPr>
        <w:t xml:space="preserve"> a new kind of resource</w:t>
      </w:r>
      <w:r w:rsidR="00A51EA6">
        <w:rPr>
          <w:rFonts w:cstheme="minorHAnsi"/>
        </w:rPr>
        <w:t xml:space="preserve">, called </w:t>
      </w:r>
      <w:r w:rsidRPr="008A3750">
        <w:rPr>
          <w:rFonts w:cstheme="minorHAnsi"/>
        </w:rPr>
        <w:t>a</w:t>
      </w:r>
      <w:r w:rsidRPr="004110D9">
        <w:rPr>
          <w:rFonts w:cstheme="minorHAnsi"/>
          <w:b/>
          <w:bCs/>
        </w:rPr>
        <w:t xml:space="preserve"> Science Action</w:t>
      </w:r>
      <w:r w:rsidR="00A51EA6">
        <w:rPr>
          <w:rFonts w:cstheme="minorHAnsi"/>
        </w:rPr>
        <w:t>. It</w:t>
      </w:r>
      <w:r w:rsidRPr="004110D9">
        <w:rPr>
          <w:rFonts w:cstheme="minorHAnsi"/>
        </w:rPr>
        <w:t>’s a</w:t>
      </w:r>
      <w:r w:rsidRPr="004110D9">
        <w:rPr>
          <w:rFonts w:cstheme="minorHAnsi"/>
          <w:b/>
          <w:bCs/>
        </w:rPr>
        <w:t xml:space="preserve"> </w:t>
      </w:r>
      <w:r w:rsidRPr="004110D9">
        <w:rPr>
          <w:rFonts w:cstheme="minorHAnsi"/>
        </w:rPr>
        <w:t>set of activities to integrate a real-life challenge into an existing topic</w:t>
      </w:r>
      <w:r w:rsidR="00A51EA6">
        <w:rPr>
          <w:rFonts w:cstheme="minorHAnsi"/>
        </w:rPr>
        <w:t xml:space="preserve"> and i</w:t>
      </w:r>
      <w:r w:rsidRPr="004110D9">
        <w:rPr>
          <w:rFonts w:cstheme="minorHAnsi"/>
        </w:rPr>
        <w:t xml:space="preserve">t ticks lots of boxes: </w:t>
      </w:r>
    </w:p>
    <w:p w14:paraId="7FAE16F7" w14:textId="3A141388" w:rsidR="004110D9" w:rsidRPr="00AF0F1D" w:rsidRDefault="004110D9" w:rsidP="00AF0F1D">
      <w:pPr>
        <w:pStyle w:val="ListParagraph"/>
      </w:pPr>
      <w:r w:rsidRPr="00AF0F1D">
        <w:t>Applies a science concept</w:t>
      </w:r>
    </w:p>
    <w:p w14:paraId="54B3EBAE" w14:textId="78913F45" w:rsidR="004110D9" w:rsidRPr="00AF0F1D" w:rsidRDefault="004110D9" w:rsidP="00AF0F1D">
      <w:pPr>
        <w:pStyle w:val="ListParagraph"/>
      </w:pPr>
      <w:r w:rsidRPr="00AF0F1D">
        <w:t>Teaches an enquiry skill</w:t>
      </w:r>
    </w:p>
    <w:p w14:paraId="1565460F" w14:textId="50CF91D0" w:rsidR="004110D9" w:rsidRPr="00AF0F1D" w:rsidRDefault="004110D9" w:rsidP="00AF0F1D">
      <w:pPr>
        <w:pStyle w:val="ListParagraph"/>
      </w:pPr>
      <w:r w:rsidRPr="00AF0F1D">
        <w:t>Provides an authentic end of unit assessment</w:t>
      </w:r>
    </w:p>
    <w:p w14:paraId="693D6ABD" w14:textId="6630C4CF" w:rsidR="004110D9" w:rsidRPr="00AF0F1D" w:rsidRDefault="004110D9" w:rsidP="00AF0F1D">
      <w:pPr>
        <w:pStyle w:val="ListParagraph"/>
      </w:pPr>
      <w:r w:rsidRPr="00AF0F1D">
        <w:t>Shows students how science affects their world</w:t>
      </w:r>
    </w:p>
    <w:p w14:paraId="7434C4D3" w14:textId="772FEBA1" w:rsidR="004110D9" w:rsidRPr="00AF0F1D" w:rsidRDefault="004110D9" w:rsidP="00AF0F1D">
      <w:pPr>
        <w:pStyle w:val="ListParagraph"/>
      </w:pPr>
      <w:r w:rsidRPr="00AF0F1D">
        <w:t xml:space="preserve">Gets students interacting with a scientist or engineer (supplied by the project) </w:t>
      </w:r>
    </w:p>
    <w:p w14:paraId="276FCFA2" w14:textId="46019B00" w:rsidR="004110D9" w:rsidRPr="00AF0F1D" w:rsidRDefault="004110D9" w:rsidP="00AF0F1D">
      <w:pPr>
        <w:pStyle w:val="ListParagraph"/>
      </w:pPr>
      <w:r w:rsidRPr="00AF0F1D">
        <w:t>Encourages students to talk about science with their family</w:t>
      </w:r>
    </w:p>
    <w:p w14:paraId="359120BF" w14:textId="6E680386" w:rsidR="00216F90" w:rsidRPr="008A3750" w:rsidRDefault="004110D9" w:rsidP="008A3750">
      <w:pPr>
        <w:pStyle w:val="Heading2"/>
      </w:pPr>
      <w:bookmarkStart w:id="3" w:name="_Toc97722285"/>
      <w:bookmarkStart w:id="4" w:name="_Hlk95123893"/>
      <w:bookmarkEnd w:id="1"/>
      <w:bookmarkEnd w:id="2"/>
      <w:r w:rsidRPr="008A3750">
        <w:t xml:space="preserve">Overview of </w:t>
      </w:r>
      <w:bookmarkEnd w:id="3"/>
      <w:r w:rsidR="00022BD3">
        <w:t>Microplastics</w:t>
      </w:r>
    </w:p>
    <w:p w14:paraId="2CA54945" w14:textId="4EB4A3E7" w:rsidR="00783336" w:rsidRDefault="00022BD3" w:rsidP="00A162C3">
      <w:pPr>
        <w:rPr>
          <w:rFonts w:eastAsia="Calibri"/>
        </w:rPr>
      </w:pPr>
      <w:bookmarkStart w:id="5" w:name="_Toc93676344"/>
      <w:bookmarkStart w:id="6" w:name="OLE_LINK5"/>
      <w:bookmarkStart w:id="7" w:name="OLE_LINK6"/>
      <w:bookmarkEnd w:id="4"/>
      <w:r>
        <w:rPr>
          <w:rFonts w:eastAsia="Calibri"/>
        </w:rPr>
        <w:t>Across the world, millions of single-use plastic items like bottles and packaging are thrown away</w:t>
      </w:r>
      <w:r w:rsidR="00AB0AA2">
        <w:rPr>
          <w:rFonts w:eastAsia="Calibri"/>
        </w:rPr>
        <w:t xml:space="preserve"> </w:t>
      </w:r>
      <w:proofErr w:type="spellStart"/>
      <w:r w:rsidR="00AB0AA2">
        <w:rPr>
          <w:rFonts w:eastAsia="Calibri"/>
        </w:rPr>
        <w:t>everyday</w:t>
      </w:r>
      <w:proofErr w:type="spellEnd"/>
      <w:r>
        <w:rPr>
          <w:rFonts w:eastAsia="Calibri"/>
        </w:rPr>
        <w:t>.</w:t>
      </w:r>
      <w:r w:rsidR="0052504F">
        <w:rPr>
          <w:rFonts w:eastAsia="Calibri"/>
        </w:rPr>
        <w:t xml:space="preserve"> These </w:t>
      </w:r>
      <w:r>
        <w:rPr>
          <w:rFonts w:eastAsia="Calibri"/>
        </w:rPr>
        <w:t>plastic objects break down</w:t>
      </w:r>
      <w:r w:rsidR="0052504F">
        <w:rPr>
          <w:rFonts w:eastAsia="Calibri"/>
        </w:rPr>
        <w:t xml:space="preserve"> into t</w:t>
      </w:r>
      <w:r w:rsidR="0052504F">
        <w:rPr>
          <w:rFonts w:eastAsia="Calibri"/>
        </w:rPr>
        <w:t>iny bits</w:t>
      </w:r>
      <w:r w:rsidR="0052504F">
        <w:rPr>
          <w:rFonts w:eastAsia="Calibri"/>
        </w:rPr>
        <w:t xml:space="preserve"> - m</w:t>
      </w:r>
      <w:r w:rsidR="0052504F">
        <w:rPr>
          <w:rFonts w:eastAsia="Calibri"/>
        </w:rPr>
        <w:t>icroplastic</w:t>
      </w:r>
      <w:r w:rsidR="0052504F">
        <w:rPr>
          <w:rFonts w:eastAsia="Calibri"/>
        </w:rPr>
        <w:t>s</w:t>
      </w:r>
      <w:r>
        <w:rPr>
          <w:rFonts w:eastAsia="Calibri"/>
        </w:rPr>
        <w:t>. These microscopic particles pollute our ocean</w:t>
      </w:r>
      <w:r w:rsidR="008B5D3E">
        <w:rPr>
          <w:rFonts w:eastAsia="Calibri"/>
        </w:rPr>
        <w:t>s and</w:t>
      </w:r>
      <w:r w:rsidR="00592808">
        <w:rPr>
          <w:rFonts w:eastAsia="Calibri"/>
        </w:rPr>
        <w:t xml:space="preserve"> threat</w:t>
      </w:r>
      <w:r w:rsidR="008B5D3E">
        <w:rPr>
          <w:rFonts w:eastAsia="Calibri"/>
        </w:rPr>
        <w:t>en</w:t>
      </w:r>
      <w:r w:rsidR="00592808">
        <w:rPr>
          <w:rFonts w:eastAsia="Calibri"/>
        </w:rPr>
        <w:t xml:space="preserve"> marine life</w:t>
      </w:r>
      <w:r w:rsidR="008B5D3E">
        <w:rPr>
          <w:rFonts w:eastAsia="Calibri"/>
        </w:rPr>
        <w:t xml:space="preserve">. They </w:t>
      </w:r>
      <w:r w:rsidR="00592808">
        <w:rPr>
          <w:rFonts w:eastAsia="Calibri"/>
        </w:rPr>
        <w:t>can even end up inside our bodies when we eat fish, or drink water.</w:t>
      </w:r>
    </w:p>
    <w:p w14:paraId="573B3924" w14:textId="57A95F75" w:rsidR="00E157D7" w:rsidRDefault="00CE6E0D" w:rsidP="00A162C3">
      <w:pPr>
        <w:rPr>
          <w:rFonts w:eastAsia="Calibri"/>
        </w:rPr>
      </w:pPr>
      <w:r>
        <w:rPr>
          <w:rFonts w:eastAsia="Calibri"/>
        </w:rPr>
        <w:t>In th</w:t>
      </w:r>
      <w:r w:rsidR="008B5D3E">
        <w:rPr>
          <w:rFonts w:eastAsia="Calibri"/>
        </w:rPr>
        <w:t xml:space="preserve">e </w:t>
      </w:r>
      <w:r w:rsidR="00022BD3">
        <w:rPr>
          <w:rFonts w:eastAsia="Calibri"/>
        </w:rPr>
        <w:t>Microplastics</w:t>
      </w:r>
      <w:r w:rsidR="00E157D7" w:rsidRPr="00E157D7">
        <w:rPr>
          <w:rFonts w:eastAsia="Calibri"/>
        </w:rPr>
        <w:t xml:space="preserve"> </w:t>
      </w:r>
      <w:r w:rsidR="008B5D3E">
        <w:rPr>
          <w:rFonts w:eastAsia="Calibri"/>
        </w:rPr>
        <w:t>S</w:t>
      </w:r>
      <w:r w:rsidR="00E157D7" w:rsidRPr="00E157D7">
        <w:rPr>
          <w:rFonts w:eastAsia="Calibri"/>
        </w:rPr>
        <w:t>cience</w:t>
      </w:r>
      <w:r w:rsidR="008B5D3E">
        <w:rPr>
          <w:rFonts w:eastAsia="Calibri"/>
        </w:rPr>
        <w:t xml:space="preserve"> A</w:t>
      </w:r>
      <w:r w:rsidR="00E157D7" w:rsidRPr="00E157D7">
        <w:rPr>
          <w:rFonts w:eastAsia="Calibri"/>
        </w:rPr>
        <w:t>ction</w:t>
      </w:r>
      <w:r w:rsidR="008B5D3E">
        <w:rPr>
          <w:rFonts w:eastAsia="Calibri"/>
        </w:rPr>
        <w:t>,</w:t>
      </w:r>
      <w:r w:rsidR="00E157D7" w:rsidRPr="00E157D7">
        <w:rPr>
          <w:rFonts w:eastAsia="Calibri"/>
        </w:rPr>
        <w:t xml:space="preserve"> </w:t>
      </w:r>
      <w:r>
        <w:rPr>
          <w:rFonts w:eastAsia="Calibri"/>
        </w:rPr>
        <w:t xml:space="preserve">students </w:t>
      </w:r>
      <w:r w:rsidR="006873D6">
        <w:rPr>
          <w:rFonts w:eastAsia="Calibri"/>
        </w:rPr>
        <w:t xml:space="preserve">imagine they are </w:t>
      </w:r>
      <w:r w:rsidR="00022BD3">
        <w:rPr>
          <w:rFonts w:eastAsia="Calibri"/>
        </w:rPr>
        <w:t>enter</w:t>
      </w:r>
      <w:r w:rsidR="006873D6">
        <w:rPr>
          <w:rFonts w:eastAsia="Calibri"/>
        </w:rPr>
        <w:t>ing</w:t>
      </w:r>
      <w:r w:rsidR="00022BD3">
        <w:rPr>
          <w:rFonts w:eastAsia="Calibri"/>
        </w:rPr>
        <w:t xml:space="preserve"> a design competition </w:t>
      </w:r>
      <w:r w:rsidR="007C63C7">
        <w:rPr>
          <w:rFonts w:eastAsia="Calibri"/>
        </w:rPr>
        <w:t>about</w:t>
      </w:r>
      <w:r w:rsidR="00022BD3">
        <w:rPr>
          <w:rFonts w:eastAsia="Calibri"/>
        </w:rPr>
        <w:t xml:space="preserve"> microplastics in our oceans</w:t>
      </w:r>
      <w:r w:rsidR="001A1008">
        <w:rPr>
          <w:rFonts w:eastAsia="Calibri"/>
        </w:rPr>
        <w:t>.</w:t>
      </w:r>
      <w:r w:rsidR="00E157D7" w:rsidRPr="00E157D7">
        <w:rPr>
          <w:rFonts w:eastAsia="Calibri"/>
        </w:rPr>
        <w:t xml:space="preserve"> </w:t>
      </w:r>
      <w:r w:rsidR="001A1008">
        <w:rPr>
          <w:rFonts w:eastAsia="Calibri"/>
        </w:rPr>
        <w:t>The</w:t>
      </w:r>
      <w:r w:rsidR="007C63C7">
        <w:rPr>
          <w:rFonts w:eastAsia="Calibri"/>
        </w:rPr>
        <w:t xml:space="preserve">ir challenge is </w:t>
      </w:r>
      <w:r w:rsidR="007C63C7">
        <w:rPr>
          <w:rFonts w:eastAsia="Calibri"/>
        </w:rPr>
        <w:t>to</w:t>
      </w:r>
      <w:r w:rsidR="007C63C7">
        <w:rPr>
          <w:rFonts w:eastAsia="Calibri"/>
        </w:rPr>
        <w:t xml:space="preserve"> come up with a</w:t>
      </w:r>
      <w:r w:rsidR="007C63C7">
        <w:rPr>
          <w:rFonts w:eastAsia="Calibri"/>
        </w:rPr>
        <w:t xml:space="preserve"> </w:t>
      </w:r>
      <w:r w:rsidR="0004490F">
        <w:rPr>
          <w:rFonts w:eastAsia="Calibri"/>
        </w:rPr>
        <w:t>way to reduce pollution,</w:t>
      </w:r>
      <w:r w:rsidR="007C63C7">
        <w:rPr>
          <w:rFonts w:eastAsia="Calibri"/>
        </w:rPr>
        <w:t xml:space="preserve"> </w:t>
      </w:r>
      <w:r w:rsidR="001A1008">
        <w:rPr>
          <w:rFonts w:eastAsia="Calibri"/>
        </w:rPr>
        <w:t>us</w:t>
      </w:r>
      <w:r w:rsidR="007C63C7">
        <w:rPr>
          <w:rFonts w:eastAsia="Calibri"/>
        </w:rPr>
        <w:t>ing</w:t>
      </w:r>
      <w:r w:rsidR="001A1008">
        <w:rPr>
          <w:rFonts w:eastAsia="Calibri"/>
        </w:rPr>
        <w:t xml:space="preserve"> their knowledge of </w:t>
      </w:r>
      <w:r w:rsidR="00022BD3">
        <w:rPr>
          <w:rFonts w:eastAsia="Calibri"/>
        </w:rPr>
        <w:t>mixtures</w:t>
      </w:r>
      <w:r w:rsidR="00E157D7" w:rsidRPr="00E157D7">
        <w:rPr>
          <w:rFonts w:eastAsia="Calibri"/>
        </w:rPr>
        <w:t xml:space="preserve">, and </w:t>
      </w:r>
      <w:r w:rsidR="007C63C7">
        <w:rPr>
          <w:rFonts w:eastAsia="Calibri"/>
        </w:rPr>
        <w:t>a scientific</w:t>
      </w:r>
      <w:r w:rsidR="00E157D7" w:rsidRPr="00E157D7">
        <w:rPr>
          <w:rFonts w:eastAsia="Calibri"/>
        </w:rPr>
        <w:t xml:space="preserve"> enquiry skill</w:t>
      </w:r>
      <w:r w:rsidR="007C63C7">
        <w:rPr>
          <w:rFonts w:eastAsia="Calibri"/>
        </w:rPr>
        <w:t>: c</w:t>
      </w:r>
      <w:r w:rsidR="00592808">
        <w:rPr>
          <w:rFonts w:eastAsia="Calibri"/>
        </w:rPr>
        <w:t>hoos</w:t>
      </w:r>
      <w:r w:rsidR="0004490F">
        <w:rPr>
          <w:rFonts w:eastAsia="Calibri"/>
        </w:rPr>
        <w:t>ing</w:t>
      </w:r>
      <w:r w:rsidR="00592808">
        <w:rPr>
          <w:rFonts w:eastAsia="Calibri"/>
        </w:rPr>
        <w:t xml:space="preserve"> </w:t>
      </w:r>
      <w:r w:rsidR="00506870">
        <w:rPr>
          <w:rFonts w:eastAsia="Calibri"/>
        </w:rPr>
        <w:t xml:space="preserve">an </w:t>
      </w:r>
      <w:r w:rsidR="00592808">
        <w:rPr>
          <w:rFonts w:eastAsia="Calibri"/>
        </w:rPr>
        <w:t>appropriate method</w:t>
      </w:r>
      <w:r w:rsidR="00506870">
        <w:rPr>
          <w:rFonts w:eastAsia="Calibri"/>
        </w:rPr>
        <w:t xml:space="preserve"> for an experiment or </w:t>
      </w:r>
      <w:r w:rsidR="0004490F">
        <w:rPr>
          <w:rFonts w:eastAsia="Calibri"/>
        </w:rPr>
        <w:t>for solving a problem.</w:t>
      </w:r>
    </w:p>
    <w:p w14:paraId="4817705C" w14:textId="7C529867" w:rsidR="00783336" w:rsidRDefault="00783336" w:rsidP="00783336">
      <w:pPr>
        <w:spacing w:after="0"/>
        <w:rPr>
          <w:rFonts w:eastAsia="Calibri"/>
        </w:rPr>
      </w:pPr>
      <w:r>
        <w:rPr>
          <w:rFonts w:eastAsia="Calibri"/>
        </w:rPr>
        <w:t>There are two activities:</w:t>
      </w:r>
    </w:p>
    <w:tbl>
      <w:tblPr>
        <w:tblStyle w:val="TableGrid"/>
        <w:tblpPr w:leftFromText="180" w:rightFromText="180" w:vertAnchor="text" w:horzAnchor="margin" w:tblpY="366"/>
        <w:tblW w:w="9441" w:type="dxa"/>
        <w:tblLook w:val="04A0" w:firstRow="1" w:lastRow="0" w:firstColumn="1" w:lastColumn="0" w:noHBand="0" w:noVBand="1"/>
      </w:tblPr>
      <w:tblGrid>
        <w:gridCol w:w="1555"/>
        <w:gridCol w:w="2126"/>
        <w:gridCol w:w="3685"/>
        <w:gridCol w:w="2075"/>
      </w:tblGrid>
      <w:tr w:rsidR="00783336" w:rsidRPr="00783336" w14:paraId="303BE81B" w14:textId="77777777" w:rsidTr="007833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3"/>
        </w:trPr>
        <w:tc>
          <w:tcPr>
            <w:tcW w:w="1555" w:type="dxa"/>
          </w:tcPr>
          <w:p w14:paraId="69FE18E9" w14:textId="77777777" w:rsidR="00783336" w:rsidRPr="00783336" w:rsidRDefault="00783336" w:rsidP="00783336">
            <w:pPr>
              <w:pStyle w:val="Tabela"/>
              <w:rPr>
                <w:sz w:val="20"/>
                <w:szCs w:val="20"/>
              </w:rPr>
            </w:pPr>
            <w:bookmarkStart w:id="8" w:name="_Hlk95124045"/>
            <w:r w:rsidRPr="00783336">
              <w:rPr>
                <w:sz w:val="20"/>
                <w:szCs w:val="20"/>
              </w:rPr>
              <w:t>Activity</w:t>
            </w:r>
          </w:p>
        </w:tc>
        <w:tc>
          <w:tcPr>
            <w:tcW w:w="2126" w:type="dxa"/>
          </w:tcPr>
          <w:p w14:paraId="540E9F40" w14:textId="77777777" w:rsidR="00783336" w:rsidRPr="00783336" w:rsidRDefault="00783336" w:rsidP="00783336">
            <w:pPr>
              <w:spacing w:after="120"/>
              <w:rPr>
                <w:b/>
                <w:bCs/>
                <w:color w:val="FFFFFF" w:themeColor="background1"/>
                <w:sz w:val="20"/>
                <w:szCs w:val="20"/>
                <w:shd w:val="clear" w:color="auto" w:fill="4A63D8"/>
              </w:rPr>
            </w:pPr>
            <w:r w:rsidRPr="00783336">
              <w:rPr>
                <w:b/>
                <w:bCs/>
                <w:color w:val="FFFFFF" w:themeColor="background1"/>
                <w:sz w:val="20"/>
                <w:szCs w:val="20"/>
                <w:shd w:val="clear" w:color="auto" w:fill="4A63D8"/>
              </w:rPr>
              <w:t>Learning objective</w:t>
            </w:r>
          </w:p>
        </w:tc>
        <w:tc>
          <w:tcPr>
            <w:tcW w:w="3685" w:type="dxa"/>
          </w:tcPr>
          <w:p w14:paraId="500036B6" w14:textId="77777777" w:rsidR="00783336" w:rsidRPr="00783336" w:rsidRDefault="00783336" w:rsidP="00783336">
            <w:pPr>
              <w:spacing w:after="120"/>
              <w:rPr>
                <w:b/>
                <w:bCs/>
                <w:color w:val="FFFFFF" w:themeColor="background1"/>
                <w:sz w:val="20"/>
                <w:szCs w:val="20"/>
                <w:shd w:val="clear" w:color="auto" w:fill="4A63D8"/>
              </w:rPr>
            </w:pPr>
            <w:r w:rsidRPr="00783336">
              <w:rPr>
                <w:b/>
                <w:bCs/>
                <w:color w:val="FFFFFF" w:themeColor="background1"/>
                <w:sz w:val="20"/>
                <w:szCs w:val="20"/>
                <w:shd w:val="clear" w:color="auto" w:fill="4A63D8"/>
              </w:rPr>
              <w:t>What students do</w:t>
            </w:r>
          </w:p>
        </w:tc>
        <w:tc>
          <w:tcPr>
            <w:tcW w:w="2075" w:type="dxa"/>
          </w:tcPr>
          <w:p w14:paraId="333FC381" w14:textId="77777777" w:rsidR="00783336" w:rsidRPr="00783336" w:rsidRDefault="00783336" w:rsidP="00783336">
            <w:pPr>
              <w:spacing w:after="120"/>
              <w:rPr>
                <w:b/>
                <w:bCs/>
                <w:color w:val="FFFFFF" w:themeColor="background1"/>
                <w:sz w:val="20"/>
                <w:szCs w:val="20"/>
              </w:rPr>
            </w:pPr>
            <w:r w:rsidRPr="00783336">
              <w:rPr>
                <w:b/>
                <w:bCs/>
                <w:color w:val="FFFFFF" w:themeColor="background1"/>
                <w:sz w:val="20"/>
                <w:szCs w:val="20"/>
                <w:shd w:val="clear" w:color="auto" w:fill="4A63D8"/>
              </w:rPr>
              <w:t>Who can be involved</w:t>
            </w:r>
          </w:p>
        </w:tc>
      </w:tr>
      <w:tr w:rsidR="00783336" w:rsidRPr="00783336" w14:paraId="18DD683B" w14:textId="77777777" w:rsidTr="00783336">
        <w:trPr>
          <w:trHeight w:val="540"/>
        </w:trPr>
        <w:tc>
          <w:tcPr>
            <w:tcW w:w="1555" w:type="dxa"/>
          </w:tcPr>
          <w:p w14:paraId="05442F26" w14:textId="77777777" w:rsidR="00783336" w:rsidRPr="00783336" w:rsidRDefault="00783336" w:rsidP="00783336">
            <w:pPr>
              <w:spacing w:before="0" w:after="120"/>
              <w:rPr>
                <w:sz w:val="20"/>
                <w:szCs w:val="20"/>
              </w:rPr>
            </w:pPr>
            <w:r w:rsidRPr="00783336">
              <w:rPr>
                <w:sz w:val="20"/>
                <w:szCs w:val="20"/>
              </w:rPr>
              <w:t>CARE: The challenge</w:t>
            </w:r>
          </w:p>
        </w:tc>
        <w:tc>
          <w:tcPr>
            <w:tcW w:w="2126" w:type="dxa"/>
          </w:tcPr>
          <w:p w14:paraId="23D18864" w14:textId="77777777" w:rsidR="00783336" w:rsidRPr="00783336" w:rsidRDefault="00783336" w:rsidP="00783336">
            <w:pPr>
              <w:spacing w:before="0"/>
              <w:rPr>
                <w:rFonts w:cstheme="minorHAnsi"/>
                <w:sz w:val="20"/>
                <w:szCs w:val="20"/>
              </w:rPr>
            </w:pPr>
            <w:r w:rsidRPr="00783336">
              <w:rPr>
                <w:rFonts w:cstheme="minorHAnsi"/>
                <w:sz w:val="20"/>
                <w:szCs w:val="20"/>
              </w:rPr>
              <w:t>Care about the issue</w:t>
            </w:r>
          </w:p>
          <w:p w14:paraId="386A3806" w14:textId="77777777" w:rsidR="00783336" w:rsidRPr="00783336" w:rsidRDefault="00783336" w:rsidP="00783336">
            <w:pPr>
              <w:spacing w:before="0" w:after="120"/>
              <w:rPr>
                <w:sz w:val="20"/>
                <w:szCs w:val="20"/>
              </w:rPr>
            </w:pPr>
            <w:r w:rsidRPr="00783336">
              <w:rPr>
                <w:rFonts w:cstheme="minorHAnsi"/>
                <w:sz w:val="20"/>
                <w:szCs w:val="20"/>
              </w:rPr>
              <w:t>Understand the scientific context</w:t>
            </w:r>
          </w:p>
        </w:tc>
        <w:tc>
          <w:tcPr>
            <w:tcW w:w="3685" w:type="dxa"/>
          </w:tcPr>
          <w:p w14:paraId="5DF413E5" w14:textId="382229A0" w:rsidR="00783336" w:rsidRPr="00783336" w:rsidRDefault="00760202" w:rsidP="00783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Find out where the family uses single-use plastics and how they could reduce their use.</w:t>
            </w:r>
          </w:p>
        </w:tc>
        <w:tc>
          <w:tcPr>
            <w:tcW w:w="2075" w:type="dxa"/>
          </w:tcPr>
          <w:p w14:paraId="77AC3099" w14:textId="77777777" w:rsidR="00783336" w:rsidRPr="00783336" w:rsidRDefault="00783336" w:rsidP="00783336">
            <w:pPr>
              <w:rPr>
                <w:rFonts w:cstheme="minorHAnsi"/>
                <w:sz w:val="20"/>
                <w:szCs w:val="20"/>
              </w:rPr>
            </w:pPr>
            <w:r w:rsidRPr="00783336">
              <w:rPr>
                <w:rFonts w:cstheme="minorHAnsi"/>
                <w:sz w:val="20"/>
                <w:szCs w:val="20"/>
              </w:rPr>
              <w:t xml:space="preserve">Teacher, </w:t>
            </w:r>
          </w:p>
          <w:p w14:paraId="23D159D1" w14:textId="77777777" w:rsidR="00783336" w:rsidRPr="00783336" w:rsidRDefault="00783336" w:rsidP="00783336">
            <w:pPr>
              <w:rPr>
                <w:sz w:val="20"/>
                <w:szCs w:val="20"/>
                <w:lang w:bidi="en-US"/>
              </w:rPr>
            </w:pPr>
            <w:r w:rsidRPr="00783336">
              <w:rPr>
                <w:sz w:val="20"/>
                <w:szCs w:val="20"/>
                <w:lang w:bidi="en-US"/>
              </w:rPr>
              <w:t>STEM professional</w:t>
            </w:r>
          </w:p>
          <w:p w14:paraId="316F60B2" w14:textId="77777777" w:rsidR="00783336" w:rsidRPr="00783336" w:rsidRDefault="00783336" w:rsidP="00783336">
            <w:pPr>
              <w:spacing w:after="120"/>
              <w:rPr>
                <w:sz w:val="20"/>
                <w:szCs w:val="20"/>
              </w:rPr>
            </w:pPr>
            <w:r w:rsidRPr="00783336">
              <w:rPr>
                <w:sz w:val="20"/>
                <w:szCs w:val="20"/>
                <w:lang w:bidi="en-US"/>
              </w:rPr>
              <w:t>F</w:t>
            </w:r>
            <w:r w:rsidRPr="00783336">
              <w:rPr>
                <w:rFonts w:cstheme="minorHAnsi"/>
                <w:sz w:val="20"/>
                <w:szCs w:val="20"/>
              </w:rPr>
              <w:t>amily</w:t>
            </w:r>
          </w:p>
        </w:tc>
      </w:tr>
      <w:tr w:rsidR="00783336" w:rsidRPr="00783336" w14:paraId="00B267AC" w14:textId="77777777" w:rsidTr="00783336">
        <w:trPr>
          <w:trHeight w:val="540"/>
        </w:trPr>
        <w:tc>
          <w:tcPr>
            <w:tcW w:w="1555" w:type="dxa"/>
          </w:tcPr>
          <w:p w14:paraId="00F45191" w14:textId="478AA403" w:rsidR="00783336" w:rsidRPr="00783336" w:rsidRDefault="00783336" w:rsidP="00783336">
            <w:pPr>
              <w:spacing w:before="0" w:after="120"/>
              <w:rPr>
                <w:sz w:val="20"/>
                <w:szCs w:val="20"/>
              </w:rPr>
            </w:pPr>
            <w:r w:rsidRPr="00783336">
              <w:rPr>
                <w:sz w:val="20"/>
                <w:szCs w:val="20"/>
              </w:rPr>
              <w:t xml:space="preserve">DO: </w:t>
            </w:r>
            <w:r w:rsidR="009E5065">
              <w:rPr>
                <w:sz w:val="20"/>
                <w:szCs w:val="20"/>
              </w:rPr>
              <w:t>Invent</w:t>
            </w:r>
          </w:p>
        </w:tc>
        <w:tc>
          <w:tcPr>
            <w:tcW w:w="2126" w:type="dxa"/>
          </w:tcPr>
          <w:p w14:paraId="37E9C8A5" w14:textId="77777777" w:rsidR="00783336" w:rsidRPr="00783336" w:rsidRDefault="00783336" w:rsidP="00783336">
            <w:pPr>
              <w:spacing w:before="0" w:after="120"/>
              <w:rPr>
                <w:rFonts w:cstheme="minorHAnsi"/>
                <w:sz w:val="20"/>
                <w:szCs w:val="20"/>
              </w:rPr>
            </w:pPr>
            <w:r w:rsidRPr="00783336">
              <w:rPr>
                <w:rFonts w:cstheme="minorHAnsi"/>
                <w:sz w:val="20"/>
                <w:szCs w:val="20"/>
              </w:rPr>
              <w:t>Coordinate scientific knowledge and skill in a performance assessment.</w:t>
            </w:r>
          </w:p>
        </w:tc>
        <w:tc>
          <w:tcPr>
            <w:tcW w:w="3685" w:type="dxa"/>
          </w:tcPr>
          <w:p w14:paraId="1EC338C9" w14:textId="4ED03811" w:rsidR="00783336" w:rsidRPr="00783336" w:rsidRDefault="00592808" w:rsidP="0078333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Learn about size and scale and use the enquiry skill</w:t>
            </w:r>
            <w:r w:rsidR="0004490F">
              <w:rPr>
                <w:sz w:val="20"/>
                <w:szCs w:val="20"/>
              </w:rPr>
              <w:t>: ‘</w:t>
            </w:r>
            <w:r>
              <w:rPr>
                <w:sz w:val="20"/>
                <w:szCs w:val="20"/>
              </w:rPr>
              <w:t xml:space="preserve">Choose </w:t>
            </w:r>
            <w:r w:rsidR="0004490F">
              <w:rPr>
                <w:sz w:val="20"/>
                <w:szCs w:val="20"/>
              </w:rPr>
              <w:t xml:space="preserve">an </w:t>
            </w:r>
            <w:r>
              <w:rPr>
                <w:sz w:val="20"/>
                <w:szCs w:val="20"/>
              </w:rPr>
              <w:t>appropriate method</w:t>
            </w:r>
            <w:r w:rsidR="0004490F">
              <w:rPr>
                <w:sz w:val="20"/>
                <w:szCs w:val="20"/>
              </w:rPr>
              <w:t>’</w:t>
            </w:r>
            <w:r>
              <w:rPr>
                <w:sz w:val="20"/>
                <w:szCs w:val="20"/>
              </w:rPr>
              <w:t xml:space="preserve"> to design a filter to remove microplastics from </w:t>
            </w:r>
            <w:r w:rsidR="0004490F">
              <w:rPr>
                <w:sz w:val="20"/>
                <w:szCs w:val="20"/>
              </w:rPr>
              <w:t xml:space="preserve">the </w:t>
            </w:r>
            <w:proofErr w:type="gramStart"/>
            <w:r w:rsidR="0004490F">
              <w:rPr>
                <w:sz w:val="20"/>
                <w:szCs w:val="20"/>
              </w:rPr>
              <w:t>waste water</w:t>
            </w:r>
            <w:proofErr w:type="gramEnd"/>
            <w:r w:rsidR="0004490F">
              <w:rPr>
                <w:sz w:val="20"/>
                <w:szCs w:val="20"/>
              </w:rPr>
              <w:t xml:space="preserve"> of a </w:t>
            </w:r>
            <w:r>
              <w:rPr>
                <w:sz w:val="20"/>
                <w:szCs w:val="20"/>
              </w:rPr>
              <w:t>washing machine</w:t>
            </w:r>
            <w:r w:rsidR="0004490F">
              <w:rPr>
                <w:sz w:val="20"/>
                <w:szCs w:val="20"/>
              </w:rPr>
              <w:t>.</w:t>
            </w:r>
          </w:p>
        </w:tc>
        <w:tc>
          <w:tcPr>
            <w:tcW w:w="2075" w:type="dxa"/>
          </w:tcPr>
          <w:p w14:paraId="426649F7" w14:textId="77777777" w:rsidR="00783336" w:rsidRPr="00783336" w:rsidRDefault="00783336" w:rsidP="00783336">
            <w:pPr>
              <w:rPr>
                <w:rFonts w:cstheme="minorHAnsi"/>
                <w:sz w:val="20"/>
                <w:szCs w:val="20"/>
              </w:rPr>
            </w:pPr>
            <w:r w:rsidRPr="00783336">
              <w:rPr>
                <w:rFonts w:cstheme="minorHAnsi"/>
                <w:sz w:val="20"/>
                <w:szCs w:val="20"/>
              </w:rPr>
              <w:t>Teacher</w:t>
            </w:r>
          </w:p>
          <w:p w14:paraId="6930657D" w14:textId="77777777" w:rsidR="00783336" w:rsidRPr="00783336" w:rsidRDefault="00783336" w:rsidP="00783336">
            <w:pPr>
              <w:rPr>
                <w:sz w:val="20"/>
                <w:szCs w:val="20"/>
                <w:lang w:bidi="en-US"/>
              </w:rPr>
            </w:pPr>
            <w:r w:rsidRPr="00783336">
              <w:rPr>
                <w:sz w:val="20"/>
                <w:szCs w:val="20"/>
                <w:lang w:bidi="en-US"/>
              </w:rPr>
              <w:t>STEM professional</w:t>
            </w:r>
          </w:p>
        </w:tc>
      </w:tr>
    </w:tbl>
    <w:bookmarkEnd w:id="8"/>
    <w:p w14:paraId="0E24DF67" w14:textId="51C13FDF" w:rsidR="008A3750" w:rsidRDefault="00022BD3" w:rsidP="00E157D7">
      <w:pPr>
        <w:rPr>
          <w:noProof/>
        </w:rPr>
      </w:pPr>
      <w:r>
        <w:rPr>
          <w:rFonts w:eastAsia="Calibri"/>
        </w:rPr>
        <w:t>Microplastics</w:t>
      </w:r>
      <w:r w:rsidR="00E157D7" w:rsidRPr="00E157D7">
        <w:rPr>
          <w:rFonts w:eastAsia="Calibri"/>
        </w:rPr>
        <w:t xml:space="preserve"> integrates with</w:t>
      </w:r>
      <w:r w:rsidR="0004490F">
        <w:rPr>
          <w:rFonts w:eastAsia="Calibri"/>
        </w:rPr>
        <w:t xml:space="preserve"> a</w:t>
      </w:r>
      <w:r w:rsidR="00E157D7" w:rsidRPr="00E157D7">
        <w:rPr>
          <w:rFonts w:eastAsia="Calibri"/>
        </w:rPr>
        <w:t xml:space="preserve"> Year </w:t>
      </w:r>
      <w:r w:rsidR="00600091">
        <w:rPr>
          <w:rFonts w:eastAsia="Calibri"/>
        </w:rPr>
        <w:t>7</w:t>
      </w:r>
      <w:r w:rsidR="00E157D7" w:rsidRPr="00E157D7">
        <w:rPr>
          <w:rFonts w:eastAsia="Calibri"/>
        </w:rPr>
        <w:t xml:space="preserve"> </w:t>
      </w:r>
      <w:r w:rsidR="0004490F">
        <w:rPr>
          <w:rFonts w:eastAsia="Calibri"/>
        </w:rPr>
        <w:t xml:space="preserve">science </w:t>
      </w:r>
      <w:r w:rsidR="00600091">
        <w:rPr>
          <w:rFonts w:eastAsia="Calibri"/>
        </w:rPr>
        <w:t xml:space="preserve">unit </w:t>
      </w:r>
      <w:r w:rsidR="0004490F">
        <w:rPr>
          <w:rFonts w:eastAsia="Calibri"/>
        </w:rPr>
        <w:t>about ‘</w:t>
      </w:r>
      <w:r w:rsidR="00592808">
        <w:rPr>
          <w:rFonts w:eastAsia="Calibri"/>
        </w:rPr>
        <w:t xml:space="preserve">Substances &amp; </w:t>
      </w:r>
      <w:proofErr w:type="gramStart"/>
      <w:r w:rsidR="00592808">
        <w:rPr>
          <w:rFonts w:eastAsia="Calibri"/>
        </w:rPr>
        <w:t>particles</w:t>
      </w:r>
      <w:r w:rsidR="0004490F">
        <w:rPr>
          <w:rFonts w:eastAsia="Calibri"/>
        </w:rPr>
        <w:t>’</w:t>
      </w:r>
      <w:proofErr w:type="gramEnd"/>
      <w:r w:rsidR="00E157D7" w:rsidRPr="00E157D7">
        <w:rPr>
          <w:rFonts w:eastAsia="Calibri"/>
        </w:rPr>
        <w:t xml:space="preserve">. </w:t>
      </w:r>
      <w:r w:rsidR="00373524">
        <w:rPr>
          <w:rFonts w:eastAsia="Calibri"/>
        </w:rPr>
        <w:t xml:space="preserve">It is designed to take around </w:t>
      </w:r>
      <w:r w:rsidR="00592808">
        <w:rPr>
          <w:rFonts w:eastAsia="Calibri"/>
        </w:rPr>
        <w:t>two</w:t>
      </w:r>
      <w:r w:rsidR="00373524">
        <w:rPr>
          <w:rFonts w:eastAsia="Calibri"/>
        </w:rPr>
        <w:t xml:space="preserve"> lesson</w:t>
      </w:r>
      <w:r w:rsidR="00592808">
        <w:rPr>
          <w:rFonts w:eastAsia="Calibri"/>
        </w:rPr>
        <w:t>s</w:t>
      </w:r>
      <w:r w:rsidR="00373524">
        <w:rPr>
          <w:rFonts w:eastAsia="Calibri"/>
        </w:rPr>
        <w:t xml:space="preserve">. </w:t>
      </w:r>
      <w:r w:rsidR="00744C7D">
        <w:rPr>
          <w:rFonts w:eastAsia="Calibri"/>
        </w:rPr>
        <w:t xml:space="preserve">We recommend </w:t>
      </w:r>
      <w:r w:rsidR="0004490F">
        <w:rPr>
          <w:rFonts w:eastAsia="Calibri"/>
        </w:rPr>
        <w:t>using it after teaching mixtures.</w:t>
      </w:r>
    </w:p>
    <w:p w14:paraId="0B041C22" w14:textId="4B6F8DA1" w:rsidR="00E157D7" w:rsidRDefault="006E65E8" w:rsidP="00E157D7">
      <w:r w:rsidRPr="006E65E8">
        <w:rPr>
          <w:noProof/>
        </w:rPr>
        <w:drawing>
          <wp:inline distT="0" distB="0" distL="0" distR="0" wp14:anchorId="11993295" wp14:editId="3D36307B">
            <wp:extent cx="3939881" cy="1234547"/>
            <wp:effectExtent l="0" t="0" r="3810" b="3810"/>
            <wp:docPr id="6" name="Picture 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939881" cy="1234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F7C0B" w14:textId="26F863DB" w:rsidR="008A3750" w:rsidRPr="00783336" w:rsidRDefault="008A3750" w:rsidP="008A3750">
      <w:pPr>
        <w:rPr>
          <w:rFonts w:cstheme="minorHAnsi"/>
        </w:rPr>
      </w:pPr>
      <w:r w:rsidRPr="00783336">
        <w:rPr>
          <w:rFonts w:cstheme="minorHAnsi"/>
        </w:rPr>
        <w:lastRenderedPageBreak/>
        <w:t xml:space="preserve">Yellow boxes = existing lessons. Green boxes = </w:t>
      </w:r>
      <w:r w:rsidR="00022BD3">
        <w:rPr>
          <w:rFonts w:cstheme="minorHAnsi"/>
        </w:rPr>
        <w:t>Microplastics</w:t>
      </w:r>
      <w:r w:rsidRPr="00783336">
        <w:rPr>
          <w:rFonts w:cstheme="minorHAnsi"/>
        </w:rPr>
        <w:t xml:space="preserve"> activities.</w:t>
      </w:r>
    </w:p>
    <w:p w14:paraId="53AFEB1F" w14:textId="53FA9F93" w:rsidR="008A3750" w:rsidRDefault="008A3750" w:rsidP="008A3750">
      <w:pPr>
        <w:pStyle w:val="Heading2"/>
        <w:numPr>
          <w:ilvl w:val="0"/>
          <w:numId w:val="0"/>
        </w:numPr>
      </w:pPr>
    </w:p>
    <w:p w14:paraId="608D87BB" w14:textId="0BF88E8F" w:rsidR="008A3750" w:rsidRPr="00AC56A0" w:rsidRDefault="008A3750" w:rsidP="008A3750">
      <w:pPr>
        <w:pStyle w:val="Heading2"/>
      </w:pPr>
      <w:bookmarkStart w:id="9" w:name="_Toc97722286"/>
      <w:r>
        <w:t>Involve a STEM professional</w:t>
      </w:r>
      <w:bookmarkEnd w:id="9"/>
    </w:p>
    <w:p w14:paraId="7BAD426A" w14:textId="5938BDA0" w:rsidR="008A3750" w:rsidRPr="008A3750" w:rsidRDefault="00022BD3" w:rsidP="008A3750">
      <w:pPr>
        <w:rPr>
          <w:rFonts w:cstheme="minorHAnsi"/>
        </w:rPr>
      </w:pPr>
      <w:r>
        <w:rPr>
          <w:rFonts w:cstheme="minorHAnsi"/>
        </w:rPr>
        <w:t>Microplastics</w:t>
      </w:r>
      <w:r w:rsidR="008A3750" w:rsidRPr="008A3750">
        <w:rPr>
          <w:rFonts w:cstheme="minorHAnsi"/>
        </w:rPr>
        <w:t xml:space="preserve"> provides an easy-to-use</w:t>
      </w:r>
      <w:r w:rsidR="0004490F">
        <w:rPr>
          <w:rFonts w:cstheme="minorHAnsi"/>
        </w:rPr>
        <w:t>,</w:t>
      </w:r>
      <w:r w:rsidR="008A3750" w:rsidRPr="008A3750">
        <w:rPr>
          <w:rFonts w:cstheme="minorHAnsi"/>
        </w:rPr>
        <w:t xml:space="preserve"> effective approach for involving a scientist</w:t>
      </w:r>
      <w:r w:rsidR="007323EE">
        <w:rPr>
          <w:rFonts w:cstheme="minorHAnsi"/>
        </w:rPr>
        <w:t xml:space="preserve"> or engineer. </w:t>
      </w:r>
      <w:r w:rsidR="008A3750" w:rsidRPr="008A3750">
        <w:rPr>
          <w:rFonts w:cstheme="minorHAnsi"/>
        </w:rPr>
        <w:t xml:space="preserve">This will give students insight into STEM careers and make the issue real. </w:t>
      </w:r>
    </w:p>
    <w:p w14:paraId="40D9C6D5" w14:textId="77777777" w:rsidR="008A3750" w:rsidRPr="008A3750" w:rsidRDefault="008A3750" w:rsidP="008A3750">
      <w:pPr>
        <w:rPr>
          <w:rFonts w:cstheme="minorHAnsi"/>
        </w:rPr>
      </w:pPr>
      <w:r w:rsidRPr="008A3750">
        <w:rPr>
          <w:rFonts w:cstheme="minorHAnsi"/>
        </w:rPr>
        <w:t>If you are working with a STEM professional, give them the ‘Information for STEM professional’. It has full details of the activities they can support:</w:t>
      </w:r>
    </w:p>
    <w:p w14:paraId="7DADA9A0" w14:textId="295CB476" w:rsidR="008A3750" w:rsidRPr="00760202" w:rsidRDefault="007323EE" w:rsidP="008A3750">
      <w:pPr>
        <w:rPr>
          <w:rFonts w:cstheme="minorHAnsi"/>
        </w:rPr>
      </w:pPr>
      <w:r w:rsidRPr="00760202">
        <w:rPr>
          <w:rFonts w:cstheme="minorHAnsi"/>
          <w:b/>
        </w:rPr>
        <w:t xml:space="preserve">DO: </w:t>
      </w:r>
      <w:r w:rsidR="009E5065" w:rsidRPr="00760202">
        <w:rPr>
          <w:rFonts w:cstheme="minorHAnsi"/>
          <w:b/>
        </w:rPr>
        <w:t>Invent</w:t>
      </w:r>
      <w:r w:rsidR="008A3750" w:rsidRPr="00760202">
        <w:rPr>
          <w:rFonts w:cstheme="minorHAnsi"/>
        </w:rPr>
        <w:t xml:space="preserve"> to help students </w:t>
      </w:r>
      <w:r w:rsidR="00A162C3" w:rsidRPr="00760202">
        <w:rPr>
          <w:rFonts w:cstheme="minorHAnsi"/>
        </w:rPr>
        <w:t>practice</w:t>
      </w:r>
      <w:r w:rsidR="008A3750" w:rsidRPr="00760202">
        <w:rPr>
          <w:rFonts w:cstheme="minorHAnsi"/>
        </w:rPr>
        <w:t xml:space="preserve"> the enquiry skill, by guiding students as they practi</w:t>
      </w:r>
      <w:r w:rsidR="00760202" w:rsidRPr="00760202">
        <w:rPr>
          <w:rFonts w:cstheme="minorHAnsi"/>
        </w:rPr>
        <w:t>c</w:t>
      </w:r>
      <w:r w:rsidR="008A3750" w:rsidRPr="00760202">
        <w:rPr>
          <w:rFonts w:cstheme="minorHAnsi"/>
        </w:rPr>
        <w:t>e it.</w:t>
      </w:r>
    </w:p>
    <w:p w14:paraId="6C19A9FC" w14:textId="77777777" w:rsidR="008A3750" w:rsidRPr="00760202" w:rsidRDefault="008A3750" w:rsidP="008A3750">
      <w:pPr>
        <w:rPr>
          <w:rFonts w:cstheme="minorHAnsi"/>
        </w:rPr>
      </w:pPr>
      <w:r w:rsidRPr="00760202">
        <w:rPr>
          <w:rFonts w:cstheme="minorHAnsi"/>
        </w:rPr>
        <w:t xml:space="preserve">The detailed running notes below </w:t>
      </w:r>
      <w:proofErr w:type="gramStart"/>
      <w:r w:rsidRPr="00760202">
        <w:rPr>
          <w:rFonts w:cstheme="minorHAnsi"/>
        </w:rPr>
        <w:t>describe</w:t>
      </w:r>
      <w:proofErr w:type="gramEnd"/>
      <w:r w:rsidRPr="00760202">
        <w:rPr>
          <w:rFonts w:cstheme="minorHAnsi"/>
        </w:rPr>
        <w:t xml:space="preserve"> these roles.</w:t>
      </w:r>
    </w:p>
    <w:p w14:paraId="2F9B217C" w14:textId="05F5DA6F" w:rsidR="008A3750" w:rsidRPr="00760202" w:rsidRDefault="008A3750" w:rsidP="008A3750">
      <w:pPr>
        <w:rPr>
          <w:rFonts w:cstheme="minorHAnsi"/>
        </w:rPr>
      </w:pPr>
      <w:r w:rsidRPr="00760202">
        <w:rPr>
          <w:rFonts w:cstheme="minorHAnsi"/>
        </w:rPr>
        <w:t>Some scientists can also support the first activity:</w:t>
      </w:r>
    </w:p>
    <w:p w14:paraId="4B035C88" w14:textId="47E8FC9E" w:rsidR="008A3750" w:rsidRDefault="008A3750" w:rsidP="008A3750">
      <w:pPr>
        <w:rPr>
          <w:rFonts w:cstheme="minorHAnsi"/>
        </w:rPr>
      </w:pPr>
      <w:r w:rsidRPr="00760202">
        <w:rPr>
          <w:rFonts w:cstheme="minorHAnsi"/>
          <w:b/>
          <w:bCs/>
        </w:rPr>
        <w:t>CARE: The challenge</w:t>
      </w:r>
      <w:r w:rsidRPr="00760202">
        <w:rPr>
          <w:rFonts w:cstheme="minorHAnsi"/>
        </w:rPr>
        <w:t xml:space="preserve">  </w:t>
      </w:r>
      <w:r w:rsidR="00E157D7" w:rsidRPr="00760202">
        <w:rPr>
          <w:rFonts w:cstheme="minorHAnsi"/>
        </w:rPr>
        <w:t xml:space="preserve">A scientist </w:t>
      </w:r>
      <w:r w:rsidR="00A162C3" w:rsidRPr="00760202">
        <w:rPr>
          <w:rFonts w:cstheme="minorHAnsi"/>
        </w:rPr>
        <w:t xml:space="preserve">or engineer </w:t>
      </w:r>
      <w:r w:rsidR="007323EE" w:rsidRPr="00760202">
        <w:rPr>
          <w:rFonts w:cstheme="minorHAnsi"/>
        </w:rPr>
        <w:t xml:space="preserve">can talk about </w:t>
      </w:r>
      <w:r w:rsidR="00760202" w:rsidRPr="00760202">
        <w:rPr>
          <w:rFonts w:cstheme="minorHAnsi"/>
        </w:rPr>
        <w:t>the problems of plastic pollution</w:t>
      </w:r>
      <w:r w:rsidR="00A162C3" w:rsidRPr="00760202">
        <w:rPr>
          <w:rFonts w:cstheme="minorHAnsi"/>
        </w:rPr>
        <w:t>.</w:t>
      </w:r>
    </w:p>
    <w:p w14:paraId="6B069BB6" w14:textId="77777777" w:rsidR="008A3750" w:rsidRPr="008A3750" w:rsidRDefault="008A3750" w:rsidP="008A3750">
      <w:pPr>
        <w:rPr>
          <w:rFonts w:cstheme="minorHAnsi"/>
        </w:rPr>
      </w:pPr>
    </w:p>
    <w:p w14:paraId="05EBA707" w14:textId="62D887E9" w:rsidR="008A3750" w:rsidRDefault="008A3750" w:rsidP="008A3750">
      <w:pPr>
        <w:pStyle w:val="Heading2"/>
      </w:pPr>
      <w:bookmarkStart w:id="10" w:name="_Toc97722287"/>
      <w:r>
        <w:t>Involve families</w:t>
      </w:r>
      <w:bookmarkEnd w:id="10"/>
    </w:p>
    <w:p w14:paraId="46803437" w14:textId="028E6D62" w:rsidR="008A3750" w:rsidRPr="008A3750" w:rsidRDefault="00022BD3" w:rsidP="008A3750">
      <w:pPr>
        <w:rPr>
          <w:rFonts w:cstheme="minorHAnsi"/>
        </w:rPr>
      </w:pPr>
      <w:r>
        <w:rPr>
          <w:rFonts w:cstheme="minorHAnsi"/>
        </w:rPr>
        <w:t>Microplastics</w:t>
      </w:r>
      <w:r w:rsidR="008A3750" w:rsidRPr="008A3750">
        <w:rPr>
          <w:rFonts w:cstheme="minorHAnsi"/>
        </w:rPr>
        <w:t xml:space="preserve"> allows you to engage parents or other family members in talking about science. This could especially benefit those students whose families have little experience of science. </w:t>
      </w:r>
    </w:p>
    <w:p w14:paraId="27E2E537" w14:textId="0569E62E" w:rsidR="008A3750" w:rsidRPr="007323EE" w:rsidRDefault="008A3750" w:rsidP="008A3750">
      <w:pPr>
        <w:rPr>
          <w:rFonts w:cstheme="minorHAnsi"/>
        </w:rPr>
      </w:pPr>
      <w:r>
        <w:rPr>
          <w:rFonts w:cstheme="minorHAnsi"/>
          <w:b/>
          <w:bCs/>
          <w:color w:val="000000" w:themeColor="text1"/>
        </w:rPr>
        <w:t>CARE: The challenge</w:t>
      </w:r>
      <w:r w:rsidRPr="008A3750">
        <w:rPr>
          <w:rFonts w:cstheme="minorHAnsi"/>
          <w:b/>
          <w:bCs/>
          <w:color w:val="000000" w:themeColor="text1"/>
        </w:rPr>
        <w:t xml:space="preserve"> </w:t>
      </w:r>
      <w:proofErr w:type="gramStart"/>
      <w:r w:rsidR="007323EE">
        <w:rPr>
          <w:rFonts w:cstheme="minorHAnsi"/>
        </w:rPr>
        <w:t>In</w:t>
      </w:r>
      <w:proofErr w:type="gramEnd"/>
      <w:r w:rsidR="007323EE">
        <w:rPr>
          <w:rFonts w:cstheme="minorHAnsi"/>
        </w:rPr>
        <w:t xml:space="preserve"> the ‘home’ task, families </w:t>
      </w:r>
      <w:r w:rsidR="00760202">
        <w:rPr>
          <w:rFonts w:cstheme="minorHAnsi"/>
        </w:rPr>
        <w:t>audit where they use single-use plastics in their home and decide how they could reduce their use</w:t>
      </w:r>
      <w:r w:rsidR="00A162C3">
        <w:rPr>
          <w:rFonts w:cstheme="minorHAnsi"/>
        </w:rPr>
        <w:t xml:space="preserve">. They discuss </w:t>
      </w:r>
      <w:r w:rsidR="00760202">
        <w:t>how easy they think this will be.</w:t>
      </w:r>
    </w:p>
    <w:p w14:paraId="47DB63C9" w14:textId="1EEB9961" w:rsidR="00473DD8" w:rsidRDefault="008A3750" w:rsidP="00473DD8">
      <w:pPr>
        <w:pStyle w:val="Heading1"/>
      </w:pPr>
      <w:bookmarkStart w:id="11" w:name="_Toc97722288"/>
      <w:bookmarkEnd w:id="5"/>
      <w:bookmarkEnd w:id="6"/>
      <w:bookmarkEnd w:id="7"/>
      <w:r>
        <w:lastRenderedPageBreak/>
        <w:t>CARE: The Challenge</w:t>
      </w:r>
      <w:bookmarkEnd w:id="11"/>
    </w:p>
    <w:p w14:paraId="7DB3A9E1" w14:textId="25A26425" w:rsidR="00E157D7" w:rsidRPr="00E157D7" w:rsidRDefault="00E157D7" w:rsidP="00E157D7">
      <w:pPr>
        <w:rPr>
          <w:b/>
        </w:rPr>
      </w:pPr>
      <w:r w:rsidRPr="00E157D7">
        <w:t xml:space="preserve">Students are introduced to </w:t>
      </w:r>
      <w:r w:rsidR="00760202">
        <w:t>the problem of microplastic pollution</w:t>
      </w:r>
      <w:r w:rsidR="0021790B">
        <w:t>.</w:t>
      </w:r>
      <w:r w:rsidR="00760202">
        <w:t xml:space="preserve"> They are set a challenge – to enter a competition </w:t>
      </w:r>
      <w:r w:rsidR="007015F9">
        <w:t>and</w:t>
      </w:r>
      <w:r w:rsidR="00760202">
        <w:t xml:space="preserve"> design a way</w:t>
      </w:r>
      <w:r w:rsidR="007015F9">
        <w:t xml:space="preserve"> to</w:t>
      </w:r>
      <w:r w:rsidR="00760202">
        <w:t xml:space="preserve"> reduc</w:t>
      </w:r>
      <w:r w:rsidR="007015F9">
        <w:t>e</w:t>
      </w:r>
      <w:r w:rsidR="00760202">
        <w:t xml:space="preserve"> ocean microplastic pollution.</w:t>
      </w:r>
      <w:r w:rsidR="0021790B">
        <w:t xml:space="preserve"> </w:t>
      </w:r>
      <w:r w:rsidR="007015F9">
        <w:t xml:space="preserve">They do a home activity to </w:t>
      </w:r>
      <w:r w:rsidR="00760202">
        <w:t>audit their use of single-use plastics.</w:t>
      </w:r>
    </w:p>
    <w:p w14:paraId="53C9C218" w14:textId="22565883" w:rsidR="00E157D7" w:rsidRPr="00E157D7" w:rsidRDefault="00E157D7" w:rsidP="00E157D7">
      <w:pPr>
        <w:spacing w:after="120" w:line="276" w:lineRule="auto"/>
        <w:rPr>
          <w:rFonts w:eastAsia="Times New Roman"/>
          <w:lang w:bidi="en-US"/>
        </w:rPr>
      </w:pPr>
      <w:r w:rsidRPr="00E157D7">
        <w:rPr>
          <w:rFonts w:eastAsia="Times New Roman"/>
          <w:lang w:bidi="en-US"/>
        </w:rPr>
        <w:t xml:space="preserve">If you are using a STEM professional, </w:t>
      </w:r>
      <w:r w:rsidR="007015F9">
        <w:rPr>
          <w:rFonts w:eastAsia="Times New Roman"/>
          <w:lang w:bidi="en-US"/>
        </w:rPr>
        <w:t>see the</w:t>
      </w:r>
      <w:r w:rsidRPr="00E157D7">
        <w:rPr>
          <w:rFonts w:eastAsia="Times New Roman"/>
          <w:lang w:bidi="en-US"/>
        </w:rPr>
        <w:t xml:space="preserve"> running </w:t>
      </w:r>
      <w:proofErr w:type="spellStart"/>
      <w:r w:rsidRPr="00E157D7">
        <w:rPr>
          <w:rFonts w:eastAsia="Times New Roman"/>
          <w:lang w:bidi="en-US"/>
        </w:rPr>
        <w:t>notes</w:t>
      </w:r>
      <w:r w:rsidRPr="00E157D7">
        <w:rPr>
          <w:rFonts w:eastAsia="Times New Roman"/>
          <w:b/>
          <w:bCs/>
          <w:lang w:bidi="en-US"/>
        </w:rPr>
        <w:t>in</w:t>
      </w:r>
      <w:proofErr w:type="spellEnd"/>
      <w:r w:rsidRPr="00E157D7">
        <w:rPr>
          <w:rFonts w:eastAsia="Times New Roman"/>
          <w:b/>
          <w:bCs/>
          <w:lang w:bidi="en-US"/>
        </w:rPr>
        <w:t xml:space="preserve"> bold</w:t>
      </w:r>
      <w:r w:rsidRPr="00E157D7">
        <w:rPr>
          <w:rFonts w:eastAsia="Times New Roman"/>
          <w:lang w:bidi="en-US"/>
        </w:rPr>
        <w:t>.</w:t>
      </w:r>
    </w:p>
    <w:p w14:paraId="7E27FBD7" w14:textId="3DAD016E" w:rsidR="00E157D7" w:rsidRPr="00E157D7" w:rsidRDefault="00E157D7" w:rsidP="00E157D7">
      <w:r w:rsidRPr="00E157D7">
        <w:t>Advanced preparation:</w:t>
      </w:r>
    </w:p>
    <w:p w14:paraId="5EF5613D" w14:textId="6CEA44D7" w:rsidR="00E157D7" w:rsidRPr="00E157D7" w:rsidRDefault="00E157D7" w:rsidP="00E157D7">
      <w:pPr>
        <w:pStyle w:val="ListParagraph"/>
        <w:numPr>
          <w:ilvl w:val="0"/>
          <w:numId w:val="6"/>
        </w:numPr>
        <w:spacing w:before="0"/>
      </w:pPr>
      <w:r w:rsidRPr="00E157D7">
        <w:t xml:space="preserve">Print out a copy of </w:t>
      </w:r>
      <w:r w:rsidR="0021790B">
        <w:rPr>
          <w:b/>
          <w:bCs/>
        </w:rPr>
        <w:t xml:space="preserve">04 HOME </w:t>
      </w:r>
      <w:r w:rsidR="00022BD3">
        <w:rPr>
          <w:b/>
          <w:bCs/>
        </w:rPr>
        <w:t>Microplastics</w:t>
      </w:r>
      <w:r w:rsidR="0021790B">
        <w:rPr>
          <w:b/>
          <w:bCs/>
        </w:rPr>
        <w:t xml:space="preserve"> CARE</w:t>
      </w:r>
      <w:r w:rsidRPr="00E157D7">
        <w:rPr>
          <w:b/>
          <w:bCs/>
        </w:rPr>
        <w:t xml:space="preserve"> </w:t>
      </w:r>
      <w:r w:rsidRPr="00E157D7">
        <w:t>for each student</w:t>
      </w:r>
      <w:r w:rsidRPr="00E157D7">
        <w:rPr>
          <w:b/>
          <w:bCs/>
        </w:rPr>
        <w:t xml:space="preserve"> </w:t>
      </w:r>
      <w:r w:rsidRPr="00E157D7">
        <w:t>or make the sheets available online.</w:t>
      </w:r>
    </w:p>
    <w:p w14:paraId="31987109" w14:textId="77777777" w:rsidR="00E157D7" w:rsidRPr="00E157D7" w:rsidRDefault="00E157D7" w:rsidP="00E157D7"/>
    <w:p w14:paraId="1BB64383" w14:textId="68E5E62F" w:rsidR="00FA1EC6" w:rsidRDefault="005423BE" w:rsidP="00FA1EC6">
      <w:pPr>
        <w:pStyle w:val="Heading2"/>
      </w:pPr>
      <w:bookmarkStart w:id="12" w:name="_Toc97722289"/>
      <w:r>
        <w:t>Lesson plan</w:t>
      </w:r>
      <w:bookmarkEnd w:id="12"/>
    </w:p>
    <w:tbl>
      <w:tblPr>
        <w:tblStyle w:val="TableGrid"/>
        <w:tblW w:w="8778" w:type="dxa"/>
        <w:tblLook w:val="04A0" w:firstRow="1" w:lastRow="0" w:firstColumn="1" w:lastColumn="0" w:noHBand="0" w:noVBand="1"/>
      </w:tblPr>
      <w:tblGrid>
        <w:gridCol w:w="1803"/>
        <w:gridCol w:w="6975"/>
      </w:tblGrid>
      <w:tr w:rsidR="005423BE" w14:paraId="02D2ED9F" w14:textId="77777777" w:rsidTr="005423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</w:trPr>
        <w:tc>
          <w:tcPr>
            <w:tcW w:w="1803" w:type="dxa"/>
          </w:tcPr>
          <w:p w14:paraId="1F602983" w14:textId="4DA536C9" w:rsidR="005423BE" w:rsidRPr="006678CF" w:rsidRDefault="005423BE" w:rsidP="00A03625">
            <w:pPr>
              <w:pStyle w:val="Tabela"/>
            </w:pPr>
            <w:r>
              <w:t>Stage/purpose</w:t>
            </w:r>
          </w:p>
        </w:tc>
        <w:tc>
          <w:tcPr>
            <w:tcW w:w="6975" w:type="dxa"/>
          </w:tcPr>
          <w:p w14:paraId="47253712" w14:textId="68A76D15" w:rsidR="005423BE" w:rsidRPr="006678CF" w:rsidRDefault="005423BE" w:rsidP="00FA1EC6">
            <w:pPr>
              <w:spacing w:after="120"/>
              <w:rPr>
                <w:b/>
                <w:bCs/>
                <w:color w:val="FFFFFF" w:themeColor="background1"/>
                <w:shd w:val="clear" w:color="auto" w:fill="4A63D8"/>
              </w:rPr>
            </w:pPr>
            <w:r>
              <w:rPr>
                <w:b/>
                <w:bCs/>
                <w:color w:val="FFFFFF" w:themeColor="background1"/>
                <w:shd w:val="clear" w:color="auto" w:fill="4A63D8"/>
              </w:rPr>
              <w:t>Running notes</w:t>
            </w:r>
          </w:p>
        </w:tc>
      </w:tr>
      <w:tr w:rsidR="005423BE" w14:paraId="09D1DD39" w14:textId="77777777" w:rsidTr="0032794D">
        <w:trPr>
          <w:trHeight w:val="504"/>
        </w:trPr>
        <w:tc>
          <w:tcPr>
            <w:tcW w:w="1803" w:type="dxa"/>
          </w:tcPr>
          <w:p w14:paraId="70F2AF38" w14:textId="4004044F" w:rsidR="005423BE" w:rsidRPr="000A3E0D" w:rsidRDefault="005423BE" w:rsidP="005423BE">
            <w:pPr>
              <w:spacing w:after="120"/>
              <w:jc w:val="left"/>
              <w:rPr>
                <w:color w:val="4A63D8"/>
              </w:rPr>
            </w:pPr>
            <w:r w:rsidRPr="000A3E0D"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  <w:t>AT SCHOOL</w:t>
            </w:r>
            <w:r w:rsidRPr="000A3E0D">
              <w:rPr>
                <w:rFonts w:eastAsia="Times New Roman"/>
                <w:color w:val="4A63D8"/>
                <w:sz w:val="20"/>
                <w:szCs w:val="20"/>
                <w:lang w:bidi="en-US"/>
              </w:rPr>
              <w:br/>
            </w:r>
            <w:r w:rsidRPr="000A3E0D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 xml:space="preserve">Introduce </w:t>
            </w:r>
            <w:r w:rsidR="00760202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>microplastics and the competition</w:t>
            </w:r>
          </w:p>
        </w:tc>
        <w:tc>
          <w:tcPr>
            <w:tcW w:w="6975" w:type="dxa"/>
            <w:vAlign w:val="top"/>
          </w:tcPr>
          <w:p w14:paraId="37FF9C66" w14:textId="4CA58D90" w:rsidR="007E6CC8" w:rsidRDefault="00744E04" w:rsidP="007E6CC8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>Use</w:t>
            </w:r>
            <w:r w:rsidR="00E157D7" w:rsidRPr="00E157D7">
              <w:rPr>
                <w:rFonts w:eastAsia="Times New Roman"/>
                <w:sz w:val="20"/>
                <w:szCs w:val="20"/>
                <w:lang w:bidi="en-US"/>
              </w:rPr>
              <w:t xml:space="preserve"> the presentation </w:t>
            </w:r>
            <w:r w:rsidR="005423BE"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03 LESSON </w:t>
            </w:r>
            <w:r w:rsidR="00022BD3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Microplastics</w:t>
            </w:r>
            <w:r w:rsidR="005423BE"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CARE. </w:t>
            </w:r>
            <w:r w:rsidRPr="00744E04">
              <w:rPr>
                <w:rFonts w:eastAsia="Times New Roman"/>
                <w:sz w:val="20"/>
                <w:szCs w:val="20"/>
                <w:lang w:bidi="en-US"/>
              </w:rPr>
              <w:t xml:space="preserve">The students </w:t>
            </w:r>
            <w:r w:rsidR="007E6CC8">
              <w:rPr>
                <w:rFonts w:eastAsia="Times New Roman"/>
                <w:sz w:val="20"/>
                <w:szCs w:val="20"/>
                <w:lang w:bidi="en-US"/>
              </w:rPr>
              <w:t xml:space="preserve">learn about </w:t>
            </w:r>
            <w:r w:rsidR="00BF0BB2">
              <w:rPr>
                <w:rFonts w:eastAsia="Times New Roman"/>
                <w:sz w:val="20"/>
                <w:szCs w:val="20"/>
                <w:lang w:bidi="en-US"/>
              </w:rPr>
              <w:t>microplastics and watch an optional video clip about a scientist talking about the problems they pose</w:t>
            </w:r>
            <w:r w:rsidRPr="00744E04">
              <w:rPr>
                <w:rFonts w:eastAsia="Times New Roman"/>
                <w:sz w:val="20"/>
                <w:szCs w:val="20"/>
                <w:lang w:bidi="en-US"/>
              </w:rPr>
              <w:t xml:space="preserve"> (4</w:t>
            </w:r>
            <w:r w:rsidR="007E6CC8">
              <w:rPr>
                <w:rFonts w:eastAsia="Times New Roman"/>
                <w:sz w:val="20"/>
                <w:szCs w:val="20"/>
                <w:lang w:bidi="en-US"/>
              </w:rPr>
              <w:t>-</w:t>
            </w:r>
            <w:r w:rsidR="00BF0BB2">
              <w:rPr>
                <w:rFonts w:eastAsia="Times New Roman"/>
                <w:sz w:val="20"/>
                <w:szCs w:val="20"/>
                <w:lang w:bidi="en-US"/>
              </w:rPr>
              <w:t>6</w:t>
            </w:r>
            <w:r w:rsidRPr="00744E04">
              <w:rPr>
                <w:rFonts w:eastAsia="Times New Roman"/>
                <w:sz w:val="20"/>
                <w:szCs w:val="20"/>
                <w:lang w:bidi="en-US"/>
              </w:rPr>
              <w:t xml:space="preserve">). </w:t>
            </w:r>
            <w:r w:rsidR="00D42596">
              <w:rPr>
                <w:rFonts w:eastAsia="Times New Roman"/>
                <w:sz w:val="20"/>
                <w:szCs w:val="20"/>
                <w:lang w:bidi="en-US"/>
              </w:rPr>
              <w:t>The students meet an engineer, who talks about the problem of removing microplastics from the ocean and introduces the competition (7-9). The home task is set (10).</w:t>
            </w:r>
          </w:p>
          <w:p w14:paraId="2938FBF9" w14:textId="5665DD3F" w:rsidR="00BF0BB2" w:rsidRPr="00E157D7" w:rsidRDefault="0021790B" w:rsidP="007E6CC8">
            <w:pPr>
              <w:spacing w:after="120" w:line="276" w:lineRule="auto"/>
              <w:jc w:val="left"/>
              <w:rPr>
                <w:rFonts w:eastAsia="Times New Roman"/>
                <w:b/>
                <w:bCs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I</w:t>
            </w:r>
            <w:r w:rsidR="00E157D7"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f you are using a STEM </w:t>
            </w:r>
            <w:proofErr w:type="gramStart"/>
            <w:r w:rsidR="00E157D7"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professional</w:t>
            </w:r>
            <w:proofErr w:type="gramEnd"/>
            <w:r w:rsidR="00D42596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</w:t>
            </w:r>
            <w:r w:rsidR="00E157D7"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they could talk about </w:t>
            </w:r>
            <w:r w:rsidR="00760202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the problems </w:t>
            </w:r>
            <w:r w:rsidR="007015F9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of </w:t>
            </w:r>
            <w:r w:rsidR="00760202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plastic pollution</w:t>
            </w:r>
            <w:r w:rsidR="00BF0BB2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</w:t>
            </w:r>
            <w:r w:rsidR="00D42596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rather than using the video clip. </w:t>
            </w:r>
          </w:p>
        </w:tc>
      </w:tr>
      <w:tr w:rsidR="005423BE" w14:paraId="29831BAB" w14:textId="77777777" w:rsidTr="005423BE">
        <w:trPr>
          <w:trHeight w:val="488"/>
        </w:trPr>
        <w:tc>
          <w:tcPr>
            <w:tcW w:w="1803" w:type="dxa"/>
          </w:tcPr>
          <w:p w14:paraId="69AE961D" w14:textId="0E4D634F" w:rsidR="005423BE" w:rsidRPr="000A3E0D" w:rsidRDefault="005423BE" w:rsidP="005423BE">
            <w:pPr>
              <w:spacing w:after="120" w:line="276" w:lineRule="auto"/>
              <w:jc w:val="left"/>
              <w:rPr>
                <w:color w:val="4A63D8"/>
              </w:rPr>
            </w:pPr>
            <w:r w:rsidRPr="000A3E0D"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  <w:t>AT HOME</w:t>
            </w:r>
            <w:r w:rsidRPr="000A3E0D">
              <w:rPr>
                <w:rFonts w:eastAsia="Times New Roman"/>
                <w:color w:val="4A63D8"/>
                <w:sz w:val="20"/>
                <w:szCs w:val="20"/>
                <w:lang w:bidi="en-US"/>
              </w:rPr>
              <w:br/>
            </w:r>
            <w:r w:rsidRPr="000A3E0D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 xml:space="preserve">Families </w:t>
            </w:r>
            <w:r w:rsidR="00D42596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>audit their plastic use</w:t>
            </w:r>
          </w:p>
        </w:tc>
        <w:tc>
          <w:tcPr>
            <w:tcW w:w="6975" w:type="dxa"/>
          </w:tcPr>
          <w:p w14:paraId="69C1D4A3" w14:textId="2897681D" w:rsidR="005423BE" w:rsidRPr="005423BE" w:rsidRDefault="005423BE" w:rsidP="005423BE">
            <w:pPr>
              <w:spacing w:after="120" w:line="276" w:lineRule="auto"/>
              <w:jc w:val="left"/>
            </w:pPr>
            <w:r w:rsidRPr="00441952">
              <w:rPr>
                <w:sz w:val="20"/>
                <w:szCs w:val="20"/>
              </w:rPr>
              <w:t xml:space="preserve">Families follow the instructions on the document </w:t>
            </w:r>
            <w:r w:rsidRPr="00441952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04 HOME</w:t>
            </w:r>
            <w:r w:rsidRPr="00441952">
              <w:rPr>
                <w:rFonts w:eastAsia="Times New Roman"/>
                <w:sz w:val="20"/>
                <w:szCs w:val="20"/>
                <w:lang w:bidi="en-US"/>
              </w:rPr>
              <w:t xml:space="preserve"> </w:t>
            </w:r>
            <w:r w:rsidR="00022BD3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Microplastics</w:t>
            </w:r>
            <w:r w:rsidRPr="00441952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CARE</w:t>
            </w:r>
            <w:r w:rsidRPr="00441952">
              <w:rPr>
                <w:sz w:val="20"/>
                <w:szCs w:val="20"/>
              </w:rPr>
              <w:t xml:space="preserve">. </w:t>
            </w:r>
            <w:r w:rsidR="00E157D7" w:rsidRPr="00441952">
              <w:rPr>
                <w:sz w:val="20"/>
                <w:szCs w:val="20"/>
              </w:rPr>
              <w:t xml:space="preserve">They </w:t>
            </w:r>
            <w:r w:rsidR="00D42596">
              <w:rPr>
                <w:sz w:val="20"/>
                <w:szCs w:val="20"/>
              </w:rPr>
              <w:t xml:space="preserve">decide where they use single-use plastics at home and how they can </w:t>
            </w:r>
            <w:r w:rsidR="003575DB">
              <w:rPr>
                <w:sz w:val="20"/>
                <w:szCs w:val="20"/>
              </w:rPr>
              <w:t>use less</w:t>
            </w:r>
            <w:r w:rsidR="00D42596">
              <w:rPr>
                <w:sz w:val="20"/>
                <w:szCs w:val="20"/>
              </w:rPr>
              <w:t xml:space="preserve">. They discuss how difficult </w:t>
            </w:r>
            <w:r w:rsidR="003575DB">
              <w:rPr>
                <w:sz w:val="20"/>
                <w:szCs w:val="20"/>
              </w:rPr>
              <w:t xml:space="preserve">this is and </w:t>
            </w:r>
            <w:r w:rsidR="00D42596">
              <w:rPr>
                <w:sz w:val="20"/>
                <w:szCs w:val="20"/>
              </w:rPr>
              <w:t>why.</w:t>
            </w:r>
          </w:p>
        </w:tc>
      </w:tr>
    </w:tbl>
    <w:p w14:paraId="0BFD02A4" w14:textId="338090E2" w:rsidR="00FA1EC6" w:rsidRDefault="00FA1EC6" w:rsidP="00FA1EC6">
      <w:pPr>
        <w:keepNext/>
      </w:pPr>
    </w:p>
    <w:p w14:paraId="08D0A0A7" w14:textId="5932A894" w:rsidR="00831E3B" w:rsidRDefault="00831E3B" w:rsidP="00831E3B">
      <w:pPr>
        <w:pStyle w:val="Heading1"/>
      </w:pPr>
      <w:bookmarkStart w:id="13" w:name="_Toc97722290"/>
      <w:r>
        <w:lastRenderedPageBreak/>
        <w:t xml:space="preserve">DO: </w:t>
      </w:r>
      <w:bookmarkEnd w:id="13"/>
      <w:r w:rsidR="00B204F6">
        <w:t>Invent</w:t>
      </w:r>
    </w:p>
    <w:p w14:paraId="618BDEDC" w14:textId="58B8F02A" w:rsidR="002F2281" w:rsidRPr="002F2281" w:rsidRDefault="002F2281" w:rsidP="002F2281">
      <w:bookmarkStart w:id="14" w:name="_Hlk97544009"/>
      <w:r w:rsidRPr="002F2281">
        <w:t>In this activity, students</w:t>
      </w:r>
      <w:r w:rsidR="009E4CB4">
        <w:t xml:space="preserve"> </w:t>
      </w:r>
      <w:r w:rsidR="00D42596">
        <w:t xml:space="preserve">learn about size and scale and </w:t>
      </w:r>
      <w:r w:rsidR="004C579C">
        <w:t>practice</w:t>
      </w:r>
      <w:r w:rsidR="009E4CB4">
        <w:t xml:space="preserve"> the scientific enquiry </w:t>
      </w:r>
      <w:r w:rsidR="004C579C">
        <w:t>skill</w:t>
      </w:r>
      <w:r w:rsidR="009E4CB4">
        <w:t xml:space="preserve">: </w:t>
      </w:r>
      <w:r w:rsidR="007C63C7">
        <w:t>‘</w:t>
      </w:r>
      <w:r w:rsidR="00D42596">
        <w:rPr>
          <w:rFonts w:eastAsia="Calibri"/>
        </w:rPr>
        <w:t xml:space="preserve">Choose </w:t>
      </w:r>
      <w:r w:rsidR="0004490F">
        <w:rPr>
          <w:rFonts w:eastAsia="Calibri"/>
        </w:rPr>
        <w:t xml:space="preserve">an </w:t>
      </w:r>
      <w:r w:rsidR="00D42596">
        <w:rPr>
          <w:rFonts w:eastAsia="Calibri"/>
        </w:rPr>
        <w:t>appropriate method</w:t>
      </w:r>
      <w:r w:rsidR="007C63C7">
        <w:rPr>
          <w:rFonts w:eastAsia="Calibri"/>
        </w:rPr>
        <w:t>’</w:t>
      </w:r>
      <w:r w:rsidR="009E4CB4">
        <w:t xml:space="preserve">. They </w:t>
      </w:r>
      <w:r w:rsidR="00D42596">
        <w:t>design their invention and enter the competition.</w:t>
      </w:r>
    </w:p>
    <w:bookmarkEnd w:id="14"/>
    <w:p w14:paraId="4DF19A61" w14:textId="56953131" w:rsidR="002F2281" w:rsidRPr="002F2281" w:rsidRDefault="002F2281" w:rsidP="002F2281">
      <w:pPr>
        <w:spacing w:after="120" w:line="276" w:lineRule="auto"/>
        <w:rPr>
          <w:rFonts w:eastAsia="Times New Roman"/>
          <w:lang w:bidi="en-US"/>
        </w:rPr>
      </w:pPr>
      <w:r w:rsidRPr="002F2281">
        <w:rPr>
          <w:rFonts w:eastAsia="Times New Roman"/>
          <w:lang w:bidi="en-US"/>
        </w:rPr>
        <w:t xml:space="preserve">If you are using a STEM professional, </w:t>
      </w:r>
      <w:r w:rsidR="003575DB">
        <w:rPr>
          <w:rFonts w:eastAsia="Times New Roman"/>
          <w:lang w:bidi="en-US"/>
        </w:rPr>
        <w:t xml:space="preserve">use the </w:t>
      </w:r>
      <w:r w:rsidRPr="002F2281">
        <w:rPr>
          <w:rFonts w:eastAsia="Times New Roman"/>
          <w:lang w:bidi="en-US"/>
        </w:rPr>
        <w:t xml:space="preserve">running notes </w:t>
      </w:r>
      <w:r w:rsidRPr="002F2281">
        <w:rPr>
          <w:rFonts w:eastAsia="Times New Roman"/>
          <w:b/>
          <w:bCs/>
          <w:lang w:bidi="en-US"/>
        </w:rPr>
        <w:t>in bold</w:t>
      </w:r>
      <w:r w:rsidRPr="002F2281">
        <w:rPr>
          <w:rFonts w:eastAsia="Times New Roman"/>
          <w:lang w:bidi="en-US"/>
        </w:rPr>
        <w:t>.</w:t>
      </w:r>
    </w:p>
    <w:p w14:paraId="61A42DEC" w14:textId="0D2CB42E" w:rsidR="00831E3B" w:rsidRPr="002F2281" w:rsidRDefault="00831E3B" w:rsidP="00831E3B">
      <w:pPr>
        <w:spacing w:before="0"/>
      </w:pPr>
      <w:r w:rsidRPr="002F2281">
        <w:t xml:space="preserve">Print the student sheets from the document: </w:t>
      </w:r>
      <w:bookmarkStart w:id="15" w:name="_Hlk97544120"/>
      <w:r w:rsidRPr="002F2281">
        <w:rPr>
          <w:b/>
          <w:bCs/>
        </w:rPr>
        <w:t>0</w:t>
      </w:r>
      <w:r w:rsidR="00B204F6">
        <w:rPr>
          <w:b/>
          <w:bCs/>
        </w:rPr>
        <w:t>6</w:t>
      </w:r>
      <w:r w:rsidRPr="002F2281">
        <w:rPr>
          <w:b/>
          <w:bCs/>
        </w:rPr>
        <w:t xml:space="preserve"> STUDENT SHEETS </w:t>
      </w:r>
      <w:r w:rsidR="00022BD3">
        <w:rPr>
          <w:b/>
          <w:bCs/>
        </w:rPr>
        <w:t>Microplastics</w:t>
      </w:r>
      <w:bookmarkEnd w:id="15"/>
      <w:r w:rsidRPr="002F2281">
        <w:rPr>
          <w:b/>
          <w:bCs/>
        </w:rPr>
        <w:t>.</w:t>
      </w:r>
    </w:p>
    <w:p w14:paraId="1204C56F" w14:textId="7A2F2D2F" w:rsidR="002F2281" w:rsidRPr="002F2281" w:rsidRDefault="002F2281" w:rsidP="002F2281">
      <w:r w:rsidRPr="002F2281">
        <w:rPr>
          <w:b/>
          <w:bCs/>
        </w:rPr>
        <w:t>SS1</w:t>
      </w:r>
      <w:r w:rsidRPr="002F2281">
        <w:t xml:space="preserve">: </w:t>
      </w:r>
      <w:r w:rsidR="00D42596">
        <w:t>Size and scale</w:t>
      </w:r>
      <w:r w:rsidR="005B00AC">
        <w:t xml:space="preserve"> (one per </w:t>
      </w:r>
      <w:r w:rsidR="00030CA0">
        <w:t>pair</w:t>
      </w:r>
      <w:r w:rsidR="005B00AC">
        <w:t>)</w:t>
      </w:r>
    </w:p>
    <w:p w14:paraId="2C88F044" w14:textId="25094EC8" w:rsidR="00F956EB" w:rsidRDefault="002F2281" w:rsidP="002F2281">
      <w:r w:rsidRPr="002F2281">
        <w:rPr>
          <w:b/>
          <w:bCs/>
        </w:rPr>
        <w:t>SS2</w:t>
      </w:r>
      <w:r w:rsidRPr="002F2281">
        <w:t xml:space="preserve">: </w:t>
      </w:r>
      <w:r w:rsidR="00D42596">
        <w:t>Competition entry</w:t>
      </w:r>
      <w:r w:rsidR="005B00AC">
        <w:t xml:space="preserve"> (one per </w:t>
      </w:r>
      <w:r w:rsidR="00D42596">
        <w:t>student</w:t>
      </w:r>
      <w:r w:rsidR="005B00AC">
        <w:t>)</w:t>
      </w:r>
    </w:p>
    <w:p w14:paraId="71202412" w14:textId="77777777" w:rsidR="00D42596" w:rsidRPr="002F2281" w:rsidRDefault="00D42596" w:rsidP="002F2281"/>
    <w:p w14:paraId="5FB09FB5" w14:textId="304E13B3" w:rsidR="00831E3B" w:rsidRDefault="00831E3B" w:rsidP="00831E3B">
      <w:pPr>
        <w:pStyle w:val="Heading2"/>
      </w:pPr>
      <w:bookmarkStart w:id="16" w:name="_Toc97722291"/>
      <w:r>
        <w:t>Lesson plan</w:t>
      </w:r>
      <w:bookmarkEnd w:id="16"/>
    </w:p>
    <w:tbl>
      <w:tblPr>
        <w:tblStyle w:val="TableGrid"/>
        <w:tblW w:w="8778" w:type="dxa"/>
        <w:tblLook w:val="04A0" w:firstRow="1" w:lastRow="0" w:firstColumn="1" w:lastColumn="0" w:noHBand="0" w:noVBand="1"/>
      </w:tblPr>
      <w:tblGrid>
        <w:gridCol w:w="1803"/>
        <w:gridCol w:w="6975"/>
      </w:tblGrid>
      <w:tr w:rsidR="00831E3B" w14:paraId="68DFFDEC" w14:textId="77777777" w:rsidTr="00327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49"/>
        </w:trPr>
        <w:tc>
          <w:tcPr>
            <w:tcW w:w="1803" w:type="dxa"/>
          </w:tcPr>
          <w:p w14:paraId="1A651DF8" w14:textId="77777777" w:rsidR="00831E3B" w:rsidRPr="006678CF" w:rsidRDefault="00831E3B" w:rsidP="0032794D">
            <w:pPr>
              <w:pStyle w:val="Tabela"/>
            </w:pPr>
            <w:bookmarkStart w:id="17" w:name="_Hlk97544147"/>
            <w:r>
              <w:t>Stage/purpose</w:t>
            </w:r>
          </w:p>
        </w:tc>
        <w:tc>
          <w:tcPr>
            <w:tcW w:w="6975" w:type="dxa"/>
          </w:tcPr>
          <w:p w14:paraId="343B7ABA" w14:textId="77777777" w:rsidR="00831E3B" w:rsidRPr="006678CF" w:rsidRDefault="00831E3B" w:rsidP="0032794D">
            <w:pPr>
              <w:spacing w:after="120"/>
              <w:rPr>
                <w:b/>
                <w:bCs/>
                <w:color w:val="FFFFFF" w:themeColor="background1"/>
                <w:shd w:val="clear" w:color="auto" w:fill="4A63D8"/>
              </w:rPr>
            </w:pPr>
            <w:r>
              <w:rPr>
                <w:b/>
                <w:bCs/>
                <w:color w:val="FFFFFF" w:themeColor="background1"/>
                <w:shd w:val="clear" w:color="auto" w:fill="4A63D8"/>
              </w:rPr>
              <w:t>Running notes</w:t>
            </w:r>
          </w:p>
        </w:tc>
      </w:tr>
      <w:tr w:rsidR="002F2281" w14:paraId="053BA9E7" w14:textId="77777777" w:rsidTr="0032794D">
        <w:trPr>
          <w:trHeight w:val="504"/>
        </w:trPr>
        <w:tc>
          <w:tcPr>
            <w:tcW w:w="1803" w:type="dxa"/>
          </w:tcPr>
          <w:p w14:paraId="513882CE" w14:textId="43F101CB" w:rsidR="00030CA0" w:rsidRDefault="003F21CB" w:rsidP="000523CD">
            <w:pPr>
              <w:spacing w:before="0" w:line="276" w:lineRule="auto"/>
              <w:jc w:val="left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  <w:t>INVENT AN IDEA</w:t>
            </w:r>
          </w:p>
          <w:p w14:paraId="1CFE9300" w14:textId="57F853AC" w:rsidR="002F2281" w:rsidRPr="00831E3B" w:rsidRDefault="002F2281" w:rsidP="000523CD">
            <w:pPr>
              <w:spacing w:before="0" w:line="276" w:lineRule="auto"/>
              <w:jc w:val="left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 w:rsidRPr="002F2281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 xml:space="preserve">Students </w:t>
            </w:r>
            <w:r w:rsidR="003F21CB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>discuss initial ideas</w:t>
            </w:r>
          </w:p>
        </w:tc>
        <w:tc>
          <w:tcPr>
            <w:tcW w:w="6975" w:type="dxa"/>
            <w:vAlign w:val="top"/>
          </w:tcPr>
          <w:p w14:paraId="6D8EF1DC" w14:textId="1E9E6E71" w:rsidR="00472F41" w:rsidRDefault="003F21CB" w:rsidP="000523CD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>Ask the class to share some of the pledges they made to reduce their use of single-use plastic.</w:t>
            </w:r>
          </w:p>
          <w:p w14:paraId="3EFFAAA9" w14:textId="3C02CF9E" w:rsidR="003F21CB" w:rsidRDefault="003F21CB" w:rsidP="000523CD">
            <w:pPr>
              <w:spacing w:after="120" w:line="276" w:lineRule="auto"/>
              <w:jc w:val="left"/>
              <w:rPr>
                <w:rFonts w:eastAsia="Times New Roman"/>
                <w:b/>
                <w:bCs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>Use</w:t>
            </w:r>
            <w:r w:rsidRPr="00E157D7">
              <w:rPr>
                <w:rFonts w:eastAsia="Times New Roman"/>
                <w:sz w:val="20"/>
                <w:szCs w:val="20"/>
                <w:lang w:bidi="en-US"/>
              </w:rPr>
              <w:t xml:space="preserve"> the presentation </w:t>
            </w:r>
            <w:r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0</w:t>
            </w: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5</w:t>
            </w:r>
            <w:r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LESSON </w:t>
            </w: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Microplastics</w:t>
            </w:r>
            <w:r w:rsidRPr="00E157D7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</w:t>
            </w: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DO.</w:t>
            </w:r>
          </w:p>
          <w:p w14:paraId="52E3B870" w14:textId="525AABCA" w:rsidR="003F21CB" w:rsidRDefault="003F21CB" w:rsidP="000523CD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>Remind them about the competition (4) and explain that microplastics are shed from clothes when they are washed (5).</w:t>
            </w:r>
          </w:p>
          <w:p w14:paraId="7B7D3993" w14:textId="3E79CF45" w:rsidR="003F21CB" w:rsidRDefault="009848A2" w:rsidP="000523CD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 xml:space="preserve">Give each small group a beaker of water that contains a small amount of glitter. Explain that this </w:t>
            </w:r>
            <w:r w:rsidR="00B204F6">
              <w:rPr>
                <w:rFonts w:eastAsia="Times New Roman"/>
                <w:sz w:val="20"/>
                <w:szCs w:val="20"/>
                <w:lang w:bidi="en-US"/>
              </w:rPr>
              <w:t>represent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s</w:t>
            </w:r>
            <w:r w:rsidR="00B204F6">
              <w:rPr>
                <w:rFonts w:eastAsia="Times New Roman"/>
                <w:sz w:val="20"/>
                <w:szCs w:val="20"/>
                <w:lang w:bidi="en-US"/>
              </w:rPr>
              <w:t xml:space="preserve"> water com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ing</w:t>
            </w:r>
            <w:r w:rsidR="00B204F6">
              <w:rPr>
                <w:rFonts w:eastAsia="Times New Roman"/>
                <w:sz w:val="20"/>
                <w:szCs w:val="20"/>
                <w:lang w:bidi="en-US"/>
              </w:rPr>
              <w:t xml:space="preserve"> out of a washing machine. </w:t>
            </w:r>
            <w:r w:rsidR="003F21CB">
              <w:rPr>
                <w:rFonts w:eastAsia="Times New Roman"/>
                <w:sz w:val="20"/>
                <w:szCs w:val="20"/>
                <w:lang w:bidi="en-US"/>
              </w:rPr>
              <w:t xml:space="preserve">Ask them to discuss in small groups how they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might</w:t>
            </w:r>
            <w:r w:rsidR="003F21CB">
              <w:rPr>
                <w:rFonts w:eastAsia="Times New Roman"/>
                <w:sz w:val="20"/>
                <w:szCs w:val="20"/>
                <w:lang w:bidi="en-US"/>
              </w:rPr>
              <w:t xml:space="preserve"> stop microplastics escaping from washing machines. Listen to their ideas and record them (6).</w:t>
            </w:r>
          </w:p>
          <w:p w14:paraId="02E988A0" w14:textId="4DD28A9D" w:rsidR="002F2281" w:rsidRDefault="009848A2" w:rsidP="000523CD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>Guide them to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wards the idea of the need for </w:t>
            </w:r>
            <w:r>
              <w:rPr>
                <w:rFonts w:eastAsia="Times New Roman"/>
                <w:sz w:val="20"/>
                <w:szCs w:val="20"/>
                <w:lang w:bidi="en-US"/>
              </w:rPr>
              <w:t xml:space="preserve">filtration. </w:t>
            </w:r>
            <w:r w:rsidR="00B204F6">
              <w:rPr>
                <w:rFonts w:eastAsia="Times New Roman"/>
                <w:sz w:val="20"/>
                <w:szCs w:val="20"/>
                <w:lang w:bidi="en-US"/>
              </w:rPr>
              <w:t xml:space="preserve">You can demonstrate this by filtering the beaker of water and glitter.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T</w:t>
            </w:r>
            <w:r>
              <w:rPr>
                <w:rFonts w:eastAsia="Times New Roman"/>
                <w:sz w:val="20"/>
                <w:szCs w:val="20"/>
                <w:lang w:bidi="en-US"/>
              </w:rPr>
              <w:t>o do this they will</w:t>
            </w:r>
            <w:r w:rsidR="00B204F6">
              <w:rPr>
                <w:rFonts w:eastAsia="Times New Roman"/>
                <w:sz w:val="20"/>
                <w:szCs w:val="20"/>
                <w:lang w:bidi="en-US"/>
              </w:rPr>
              <w:t xml:space="preserve"> need to know how small microplastics are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 – leading to the scale and size activity.</w:t>
            </w:r>
          </w:p>
          <w:p w14:paraId="6DE4FFF1" w14:textId="2E7741C6" w:rsidR="00B204F6" w:rsidRPr="00B204F6" w:rsidRDefault="00B204F6" w:rsidP="000523CD">
            <w:pPr>
              <w:spacing w:after="120" w:line="276" w:lineRule="auto"/>
              <w:jc w:val="left"/>
              <w:rPr>
                <w:rFonts w:eastAsia="Times New Roman"/>
                <w:b/>
                <w:bCs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The STEM professional can help the students in their discussions</w:t>
            </w:r>
            <w:r w:rsidR="00EB441E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 xml:space="preserve"> and </w:t>
            </w: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explain how filtration works.</w:t>
            </w:r>
          </w:p>
        </w:tc>
      </w:tr>
      <w:tr w:rsidR="003F21CB" w14:paraId="67676FFF" w14:textId="77777777" w:rsidTr="0032794D">
        <w:trPr>
          <w:trHeight w:val="504"/>
        </w:trPr>
        <w:tc>
          <w:tcPr>
            <w:tcW w:w="1803" w:type="dxa"/>
          </w:tcPr>
          <w:p w14:paraId="45E30098" w14:textId="2C6A7A7B" w:rsidR="003F21CB" w:rsidRDefault="009848A2" w:rsidP="003F21CB">
            <w:pPr>
              <w:spacing w:before="0" w:line="276" w:lineRule="auto"/>
              <w:jc w:val="left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  <w:t>SCALE AND SIZE</w:t>
            </w:r>
          </w:p>
          <w:p w14:paraId="79F44AD3" w14:textId="309A97C5" w:rsidR="003F21CB" w:rsidRDefault="003F21CB" w:rsidP="003F21CB">
            <w:pPr>
              <w:spacing w:before="0" w:line="276" w:lineRule="auto"/>
              <w:jc w:val="left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 w:rsidRPr="002F2281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 xml:space="preserve">Students </w:t>
            </w:r>
            <w:r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>discuss initial ideas</w:t>
            </w:r>
          </w:p>
        </w:tc>
        <w:tc>
          <w:tcPr>
            <w:tcW w:w="6975" w:type="dxa"/>
            <w:vAlign w:val="top"/>
          </w:tcPr>
          <w:p w14:paraId="1E9AED6C" w14:textId="36E64713" w:rsidR="003F21CB" w:rsidRDefault="009848A2" w:rsidP="009848A2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 xml:space="preserve">Use the link to show a simulation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of the</w:t>
            </w:r>
            <w:r>
              <w:rPr>
                <w:rFonts w:eastAsia="Times New Roman"/>
                <w:sz w:val="20"/>
                <w:szCs w:val="20"/>
                <w:lang w:bidi="en-US"/>
              </w:rPr>
              <w:t xml:space="preserve"> size and scale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or</w:t>
            </w:r>
            <w:r>
              <w:rPr>
                <w:rFonts w:eastAsia="Times New Roman"/>
                <w:sz w:val="20"/>
                <w:szCs w:val="20"/>
                <w:lang w:bidi="en-US"/>
              </w:rPr>
              <w:t xml:space="preserve"> different objects (</w:t>
            </w:r>
            <w:r w:rsidRPr="009848A2">
              <w:rPr>
                <w:rFonts w:eastAsia="Times New Roman"/>
                <w:sz w:val="20"/>
                <w:szCs w:val="20"/>
                <w:lang w:bidi="en-US"/>
              </w:rPr>
              <w:t>https://learn.genetics.utah.edu/content/cells/scale/</w:t>
            </w:r>
            <w:r>
              <w:rPr>
                <w:rFonts w:eastAsia="Times New Roman"/>
                <w:sz w:val="20"/>
                <w:szCs w:val="20"/>
                <w:lang w:bidi="en-US"/>
              </w:rPr>
              <w:t>). Then use the slides to link this to the size of microplastics (7-10).</w:t>
            </w:r>
          </w:p>
          <w:p w14:paraId="1DC20D77" w14:textId="1185DDCE" w:rsidR="009848A2" w:rsidRDefault="009848A2" w:rsidP="009848A2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>Give pairs of students a copy of SS1. They work through the tasks.</w:t>
            </w:r>
          </w:p>
          <w:p w14:paraId="2BE76702" w14:textId="07ACD200" w:rsidR="009848A2" w:rsidRPr="00EB441E" w:rsidRDefault="009848A2" w:rsidP="00EB441E">
            <w:pPr>
              <w:spacing w:after="120" w:line="276" w:lineRule="auto"/>
              <w:jc w:val="left"/>
              <w:rPr>
                <w:rFonts w:eastAsia="Times New Roman"/>
                <w:b/>
                <w:bCs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The STEM professional can present slides 7-10, and/or help students with SS1</w:t>
            </w:r>
            <w:r w:rsidR="00B204F6"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.</w:t>
            </w:r>
          </w:p>
        </w:tc>
      </w:tr>
      <w:tr w:rsidR="00B204F6" w14:paraId="39C52218" w14:textId="77777777" w:rsidTr="0032794D">
        <w:trPr>
          <w:trHeight w:val="504"/>
        </w:trPr>
        <w:tc>
          <w:tcPr>
            <w:tcW w:w="1803" w:type="dxa"/>
          </w:tcPr>
          <w:p w14:paraId="3577A73E" w14:textId="1C062403" w:rsidR="00B204F6" w:rsidRDefault="00B204F6" w:rsidP="00B204F6">
            <w:pPr>
              <w:spacing w:before="0" w:line="276" w:lineRule="auto"/>
              <w:jc w:val="left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  <w:t>ENTER THE COMPETITION</w:t>
            </w:r>
          </w:p>
          <w:p w14:paraId="54928C52" w14:textId="3637E653" w:rsidR="00B204F6" w:rsidRDefault="00B204F6" w:rsidP="00B204F6">
            <w:pPr>
              <w:spacing w:before="0" w:line="276" w:lineRule="auto"/>
              <w:jc w:val="left"/>
              <w:rPr>
                <w:rFonts w:eastAsia="Times New Roman"/>
                <w:b/>
                <w:bCs/>
                <w:color w:val="4A63D8"/>
                <w:sz w:val="20"/>
                <w:szCs w:val="20"/>
                <w:lang w:bidi="en-US"/>
              </w:rPr>
            </w:pPr>
            <w:r w:rsidRPr="002F2281"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 xml:space="preserve">Students </w:t>
            </w:r>
            <w:r>
              <w:rPr>
                <w:rFonts w:eastAsia="Times New Roman"/>
                <w:bCs/>
                <w:color w:val="4A63D8"/>
                <w:sz w:val="20"/>
                <w:szCs w:val="20"/>
                <w:lang w:bidi="en-US"/>
              </w:rPr>
              <w:t>complete the entry form</w:t>
            </w:r>
          </w:p>
        </w:tc>
        <w:tc>
          <w:tcPr>
            <w:tcW w:w="6975" w:type="dxa"/>
            <w:vAlign w:val="top"/>
          </w:tcPr>
          <w:p w14:paraId="0C00F204" w14:textId="0B58A6FD" w:rsidR="00EB441E" w:rsidRDefault="00EB441E" w:rsidP="00EB441E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 xml:space="preserve">Return to the competition (11). Students now complete SS2 alone </w:t>
            </w:r>
            <w:proofErr w:type="gramStart"/>
            <w:r>
              <w:rPr>
                <w:rFonts w:eastAsia="Times New Roman"/>
                <w:sz w:val="20"/>
                <w:szCs w:val="20"/>
                <w:lang w:bidi="en-US"/>
              </w:rPr>
              <w:t xml:space="preserve">to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 describe</w:t>
            </w:r>
            <w:proofErr w:type="gramEnd"/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 their</w:t>
            </w:r>
            <w:r>
              <w:rPr>
                <w:rFonts w:eastAsia="Times New Roman"/>
                <w:sz w:val="20"/>
                <w:szCs w:val="20"/>
                <w:lang w:bidi="en-US"/>
              </w:rPr>
              <w:t xml:space="preserve"> invention by using the prompts on the sheet.</w:t>
            </w:r>
          </w:p>
          <w:p w14:paraId="1B5136C8" w14:textId="77777777" w:rsidR="00EB441E" w:rsidRDefault="00EB441E" w:rsidP="00EB441E">
            <w:pPr>
              <w:spacing w:after="120" w:line="276" w:lineRule="auto"/>
              <w:jc w:val="left"/>
              <w:rPr>
                <w:rFonts w:eastAsia="Times New Roman"/>
                <w:b/>
                <w:bCs/>
                <w:sz w:val="20"/>
                <w:szCs w:val="20"/>
                <w:lang w:bidi="en-US"/>
              </w:rPr>
            </w:pPr>
            <w:r>
              <w:rPr>
                <w:rFonts w:eastAsia="Times New Roman"/>
                <w:b/>
                <w:bCs/>
                <w:sz w:val="20"/>
                <w:szCs w:val="20"/>
                <w:lang w:bidi="en-US"/>
              </w:rPr>
              <w:t>The STEM professional can help students with SS2.</w:t>
            </w:r>
          </w:p>
          <w:p w14:paraId="15AF5A65" w14:textId="77777777" w:rsidR="00EB441E" w:rsidRPr="00B204F6" w:rsidRDefault="00EB441E" w:rsidP="00EB441E">
            <w:pPr>
              <w:spacing w:after="120" w:line="276" w:lineRule="auto"/>
              <w:jc w:val="left"/>
              <w:rPr>
                <w:sz w:val="20"/>
                <w:szCs w:val="20"/>
                <w:lang w:val="en-GB" w:bidi="en-US"/>
              </w:rPr>
            </w:pPr>
            <w:r>
              <w:rPr>
                <w:rFonts w:eastAsia="Times New Roman"/>
                <w:sz w:val="20"/>
                <w:szCs w:val="20"/>
                <w:lang w:bidi="en-US"/>
              </w:rPr>
              <w:t xml:space="preserve">Assess their answers. </w:t>
            </w:r>
            <w:r>
              <w:rPr>
                <w:rFonts w:eastAsia="Times New Roman"/>
                <w:sz w:val="20"/>
                <w:szCs w:val="20"/>
                <w:lang w:val="en-GB" w:bidi="en-US"/>
              </w:rPr>
              <w:t>It</w:t>
            </w:r>
            <w:r w:rsidRPr="00B204F6">
              <w:rPr>
                <w:rFonts w:eastAsia="Times New Roman"/>
                <w:sz w:val="20"/>
                <w:szCs w:val="20"/>
                <w:lang w:val="en-GB" w:bidi="en-US"/>
              </w:rPr>
              <w:t xml:space="preserve"> should include the following:</w:t>
            </w:r>
          </w:p>
          <w:p w14:paraId="032B8FF7" w14:textId="77777777" w:rsidR="00EB441E" w:rsidRPr="00B204F6" w:rsidRDefault="00EB441E" w:rsidP="00EB441E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ind w:left="208" w:hanging="208"/>
              <w:jc w:val="left"/>
              <w:rPr>
                <w:rFonts w:eastAsia="Times New Roman"/>
                <w:sz w:val="20"/>
                <w:szCs w:val="20"/>
                <w:lang w:val="en-GB" w:bidi="en-US"/>
              </w:rPr>
            </w:pPr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Design of </w:t>
            </w:r>
            <w:proofErr w:type="gramStart"/>
            <w:r w:rsidRPr="00B204F6">
              <w:rPr>
                <w:rFonts w:eastAsia="Times New Roman"/>
                <w:sz w:val="20"/>
                <w:szCs w:val="20"/>
                <w:lang w:bidi="en-US"/>
              </w:rPr>
              <w:t>filter:</w:t>
            </w:r>
            <w:proofErr w:type="gramEnd"/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 made of plastic because paper would break down in the water</w:t>
            </w:r>
            <w:r>
              <w:rPr>
                <w:rFonts w:eastAsia="Times New Roman"/>
                <w:sz w:val="20"/>
                <w:szCs w:val="20"/>
                <w:lang w:bidi="en-US"/>
              </w:rPr>
              <w:t xml:space="preserve">. 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To remove all microplastics the holes need to be smaller than smallest microplastic (1 µm). </w:t>
            </w:r>
          </w:p>
          <w:p w14:paraId="393E9DD8" w14:textId="65337DF5" w:rsidR="00EB441E" w:rsidRPr="00B204F6" w:rsidRDefault="00EB441E" w:rsidP="00EB441E">
            <w:pPr>
              <w:pStyle w:val="ListParagraph"/>
              <w:numPr>
                <w:ilvl w:val="0"/>
                <w:numId w:val="6"/>
              </w:numPr>
              <w:spacing w:after="120" w:line="276" w:lineRule="auto"/>
              <w:ind w:left="208" w:hanging="208"/>
              <w:jc w:val="left"/>
              <w:rPr>
                <w:rFonts w:eastAsia="Times New Roman"/>
                <w:sz w:val="20"/>
                <w:szCs w:val="20"/>
                <w:lang w:val="en-GB" w:bidi="en-US"/>
              </w:rPr>
            </w:pPr>
            <w:r w:rsidRPr="00B204F6">
              <w:rPr>
                <w:rFonts w:eastAsia="Times New Roman"/>
                <w:sz w:val="20"/>
                <w:szCs w:val="20"/>
                <w:lang w:bidi="en-US"/>
              </w:rPr>
              <w:lastRenderedPageBreak/>
              <w:t xml:space="preserve">Placement of filter: In a place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where 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>water containing microplastics flows. If it is outside the machine, it is easier to empty.</w:t>
            </w:r>
          </w:p>
          <w:p w14:paraId="151DF823" w14:textId="7300F619" w:rsidR="00B204F6" w:rsidRDefault="00EB441E" w:rsidP="00EB441E">
            <w:pPr>
              <w:spacing w:after="120" w:line="276" w:lineRule="auto"/>
              <w:jc w:val="left"/>
              <w:rPr>
                <w:rFonts w:eastAsia="Times New Roman"/>
                <w:sz w:val="20"/>
                <w:szCs w:val="20"/>
                <w:lang w:bidi="en-US"/>
              </w:rPr>
            </w:pPr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How it works: Water and dissolved substances are small enough to pass through the holes in the filter, but microplastics are too large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and 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>so stay in the filter.</w:t>
            </w:r>
            <w:r>
              <w:rPr>
                <w:rFonts w:eastAsia="Times New Roman"/>
                <w:sz w:val="20"/>
                <w:szCs w:val="20"/>
                <w:lang w:bidi="en-US"/>
              </w:rPr>
              <w:t xml:space="preserve"> 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The filter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needs 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>to be emptied now and then to remove the microplastics. A good place to put th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e waste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>is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 xml:space="preserve"> in the rubbish bin, so </w:t>
            </w:r>
            <w:r w:rsidR="003575DB">
              <w:rPr>
                <w:rFonts w:eastAsia="Times New Roman"/>
                <w:sz w:val="20"/>
                <w:szCs w:val="20"/>
                <w:lang w:bidi="en-US"/>
              </w:rPr>
              <w:t xml:space="preserve">it is </w:t>
            </w:r>
            <w:r w:rsidRPr="00B204F6">
              <w:rPr>
                <w:rFonts w:eastAsia="Times New Roman"/>
                <w:sz w:val="20"/>
                <w:szCs w:val="20"/>
                <w:lang w:bidi="en-US"/>
              </w:rPr>
              <w:t>less likely to enter the water supply.</w:t>
            </w:r>
          </w:p>
        </w:tc>
      </w:tr>
      <w:bookmarkEnd w:id="17"/>
    </w:tbl>
    <w:p w14:paraId="13E5F292" w14:textId="4A83672E" w:rsidR="003520C2" w:rsidRDefault="003520C2" w:rsidP="00AC56A0">
      <w:pPr>
        <w:sectPr w:rsidR="003520C2" w:rsidSect="00EB68CE">
          <w:headerReference w:type="default" r:id="rId49"/>
          <w:headerReference w:type="first" r:id="rId50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14:paraId="1BA23C02" w14:textId="0B2FE77D" w:rsidR="003126B1" w:rsidRPr="00AC56A0" w:rsidRDefault="00DD0352" w:rsidP="00AC56A0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47D0662D" wp14:editId="2DA3DD43">
            <wp:simplePos x="0" y="0"/>
            <wp:positionH relativeFrom="column">
              <wp:posOffset>-1066487</wp:posOffset>
            </wp:positionH>
            <wp:positionV relativeFrom="paragraph">
              <wp:posOffset>-886146</wp:posOffset>
            </wp:positionV>
            <wp:extent cx="7558459" cy="10697738"/>
            <wp:effectExtent l="0" t="0" r="4445" b="8890"/>
            <wp:wrapNone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59" cy="106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95F41" w14:textId="5FDD159C" w:rsidR="00216F90" w:rsidRPr="00B204F6" w:rsidRDefault="00AC56A0" w:rsidP="00216F90">
      <w:pPr>
        <w:rPr>
          <w:lang w:val="en-GB"/>
        </w:rPr>
      </w:pPr>
      <w:r>
        <w:t xml:space="preserve"> </w:t>
      </w:r>
    </w:p>
    <w:sectPr w:rsidR="00216F90" w:rsidRPr="00B204F6" w:rsidSect="00EB68CE">
      <w:headerReference w:type="first" r:id="rId52"/>
      <w:footerReference w:type="first" r:id="rId53"/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2AD328" w14:textId="77777777" w:rsidR="00D75376" w:rsidRDefault="00D75376" w:rsidP="00216F90">
      <w:r>
        <w:separator/>
      </w:r>
    </w:p>
  </w:endnote>
  <w:endnote w:type="continuationSeparator" w:id="0">
    <w:p w14:paraId="295C545D" w14:textId="77777777" w:rsidR="00D75376" w:rsidRDefault="00D75376" w:rsidP="00216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559AA" w14:textId="5E3D1A33" w:rsidR="003520C2" w:rsidRDefault="003520C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B4F1A" w14:textId="77777777" w:rsidR="00D75376" w:rsidRDefault="00D75376" w:rsidP="00216F90">
      <w:r>
        <w:separator/>
      </w:r>
    </w:p>
  </w:footnote>
  <w:footnote w:type="continuationSeparator" w:id="0">
    <w:p w14:paraId="5461F0FE" w14:textId="77777777" w:rsidR="00D75376" w:rsidRDefault="00D75376" w:rsidP="00216F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7089B" w14:textId="24CAC951" w:rsidR="00D360FF" w:rsidRDefault="00D360FF" w:rsidP="00216F9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B1DB5E" wp14:editId="1F776E85">
          <wp:simplePos x="0" y="0"/>
          <wp:positionH relativeFrom="column">
            <wp:posOffset>-1103989</wp:posOffset>
          </wp:positionH>
          <wp:positionV relativeFrom="paragraph">
            <wp:posOffset>83157</wp:posOffset>
          </wp:positionV>
          <wp:extent cx="7600950" cy="10129123"/>
          <wp:effectExtent l="0" t="0" r="0" b="5715"/>
          <wp:wrapNone/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6704" cy="1015011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E3F588" w14:textId="096365BC" w:rsidR="00EB68CE" w:rsidRDefault="00EA7426" w:rsidP="00216F90">
    <w:pPr>
      <w:pStyle w:val="Header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B89A1" w14:textId="6DE87DD3" w:rsidR="003520C2" w:rsidRDefault="003520C2" w:rsidP="00216F90">
    <w:pPr>
      <w:pStyle w:val="Head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D21AF"/>
    <w:multiLevelType w:val="multilevel"/>
    <w:tmpl w:val="84402FDC"/>
    <w:lvl w:ilvl="0">
      <w:start w:val="1"/>
      <w:numFmt w:val="decimal"/>
      <w:pStyle w:val="Heading1"/>
      <w:lvlText w:val="%1"/>
      <w:lvlJc w:val="left"/>
      <w:pPr>
        <w:ind w:left="-207" w:hanging="360"/>
      </w:pPr>
      <w:rPr>
        <w:rFonts w:hint="default"/>
        <w:color w:val="FFFFFF" w:themeColor="background1"/>
        <w:sz w:val="32"/>
        <w:szCs w:val="32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1FFD6F41"/>
    <w:multiLevelType w:val="hybridMultilevel"/>
    <w:tmpl w:val="C47083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37282C"/>
    <w:multiLevelType w:val="hybridMultilevel"/>
    <w:tmpl w:val="C7E42720"/>
    <w:lvl w:ilvl="0" w:tplc="1B72695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4A63D8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65795"/>
    <w:multiLevelType w:val="hybridMultilevel"/>
    <w:tmpl w:val="61A8EE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CF589E"/>
    <w:multiLevelType w:val="hybridMultilevel"/>
    <w:tmpl w:val="98847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B7260C"/>
    <w:multiLevelType w:val="hybridMultilevel"/>
    <w:tmpl w:val="6AACAEC6"/>
    <w:lvl w:ilvl="0" w:tplc="8140FB6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4A63D8"/>
      </w:rPr>
    </w:lvl>
    <w:lvl w:ilvl="1" w:tplc="F80C758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4A63D8"/>
      </w:rPr>
    </w:lvl>
    <w:lvl w:ilvl="2" w:tplc="1B7269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4A63D8"/>
      </w:rPr>
    </w:lvl>
    <w:lvl w:ilvl="3" w:tplc="6FBC12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4A63D8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8763232">
    <w:abstractNumId w:val="0"/>
  </w:num>
  <w:num w:numId="2" w16cid:durableId="2064211710">
    <w:abstractNumId w:val="5"/>
  </w:num>
  <w:num w:numId="3" w16cid:durableId="903678858">
    <w:abstractNumId w:val="2"/>
  </w:num>
  <w:num w:numId="4" w16cid:durableId="1209997124">
    <w:abstractNumId w:val="3"/>
  </w:num>
  <w:num w:numId="5" w16cid:durableId="1427799928">
    <w:abstractNumId w:val="1"/>
  </w:num>
  <w:num w:numId="6" w16cid:durableId="5560150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characterSpacingControl w:val="doNotCompress"/>
  <w:hdrShapeDefaults>
    <o:shapedefaults v:ext="edit" spidmax="206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8CE"/>
    <w:rsid w:val="00005D5C"/>
    <w:rsid w:val="00022BD3"/>
    <w:rsid w:val="00030CA0"/>
    <w:rsid w:val="0004490F"/>
    <w:rsid w:val="000523CD"/>
    <w:rsid w:val="00070B10"/>
    <w:rsid w:val="000779A3"/>
    <w:rsid w:val="00090082"/>
    <w:rsid w:val="000A3E0D"/>
    <w:rsid w:val="000B2FC4"/>
    <w:rsid w:val="00106A79"/>
    <w:rsid w:val="00137720"/>
    <w:rsid w:val="00172707"/>
    <w:rsid w:val="00172C62"/>
    <w:rsid w:val="001A1008"/>
    <w:rsid w:val="001A6C1C"/>
    <w:rsid w:val="001E070B"/>
    <w:rsid w:val="001E1169"/>
    <w:rsid w:val="0021346B"/>
    <w:rsid w:val="00216F90"/>
    <w:rsid w:val="0021790B"/>
    <w:rsid w:val="00235188"/>
    <w:rsid w:val="00284A36"/>
    <w:rsid w:val="002F2281"/>
    <w:rsid w:val="00306FB3"/>
    <w:rsid w:val="003126B1"/>
    <w:rsid w:val="00317058"/>
    <w:rsid w:val="0032794D"/>
    <w:rsid w:val="003520C2"/>
    <w:rsid w:val="003575DB"/>
    <w:rsid w:val="00373524"/>
    <w:rsid w:val="003845D7"/>
    <w:rsid w:val="003B757F"/>
    <w:rsid w:val="003C50D4"/>
    <w:rsid w:val="003F21CB"/>
    <w:rsid w:val="004110D9"/>
    <w:rsid w:val="00441952"/>
    <w:rsid w:val="004440E8"/>
    <w:rsid w:val="004443A4"/>
    <w:rsid w:val="00463E52"/>
    <w:rsid w:val="00472F41"/>
    <w:rsid w:val="00473DD8"/>
    <w:rsid w:val="00490240"/>
    <w:rsid w:val="004A6DE6"/>
    <w:rsid w:val="004C579C"/>
    <w:rsid w:val="004D08C1"/>
    <w:rsid w:val="004D5CD8"/>
    <w:rsid w:val="00506870"/>
    <w:rsid w:val="00513355"/>
    <w:rsid w:val="00523A5D"/>
    <w:rsid w:val="0052504F"/>
    <w:rsid w:val="005423BE"/>
    <w:rsid w:val="005425FC"/>
    <w:rsid w:val="00567413"/>
    <w:rsid w:val="00576668"/>
    <w:rsid w:val="00580CC8"/>
    <w:rsid w:val="00592808"/>
    <w:rsid w:val="005B00AC"/>
    <w:rsid w:val="00600091"/>
    <w:rsid w:val="00617AE4"/>
    <w:rsid w:val="00625375"/>
    <w:rsid w:val="00653B7D"/>
    <w:rsid w:val="006678CF"/>
    <w:rsid w:val="00680B8A"/>
    <w:rsid w:val="006873D6"/>
    <w:rsid w:val="006A1C5A"/>
    <w:rsid w:val="006C478F"/>
    <w:rsid w:val="006E65E8"/>
    <w:rsid w:val="007015F9"/>
    <w:rsid w:val="00732067"/>
    <w:rsid w:val="007323EE"/>
    <w:rsid w:val="00744C7D"/>
    <w:rsid w:val="00744E04"/>
    <w:rsid w:val="00760202"/>
    <w:rsid w:val="00763B9D"/>
    <w:rsid w:val="00783336"/>
    <w:rsid w:val="00795EB1"/>
    <w:rsid w:val="00796963"/>
    <w:rsid w:val="007B2759"/>
    <w:rsid w:val="007C63C7"/>
    <w:rsid w:val="007E5227"/>
    <w:rsid w:val="007E6CC8"/>
    <w:rsid w:val="008214BB"/>
    <w:rsid w:val="00831E3B"/>
    <w:rsid w:val="00832A61"/>
    <w:rsid w:val="008757C4"/>
    <w:rsid w:val="008A3750"/>
    <w:rsid w:val="008B5D3E"/>
    <w:rsid w:val="008F60F6"/>
    <w:rsid w:val="00901E69"/>
    <w:rsid w:val="009361FF"/>
    <w:rsid w:val="009848A2"/>
    <w:rsid w:val="009E4CB4"/>
    <w:rsid w:val="009E5065"/>
    <w:rsid w:val="00A01173"/>
    <w:rsid w:val="00A03625"/>
    <w:rsid w:val="00A11E60"/>
    <w:rsid w:val="00A162C3"/>
    <w:rsid w:val="00A51134"/>
    <w:rsid w:val="00A51EA6"/>
    <w:rsid w:val="00A90AB1"/>
    <w:rsid w:val="00AB0AA2"/>
    <w:rsid w:val="00AC56A0"/>
    <w:rsid w:val="00AC7143"/>
    <w:rsid w:val="00AF0F1D"/>
    <w:rsid w:val="00B1589D"/>
    <w:rsid w:val="00B204F6"/>
    <w:rsid w:val="00B30420"/>
    <w:rsid w:val="00B477BF"/>
    <w:rsid w:val="00B527CD"/>
    <w:rsid w:val="00B56A86"/>
    <w:rsid w:val="00BC189A"/>
    <w:rsid w:val="00BF0BB2"/>
    <w:rsid w:val="00C20E72"/>
    <w:rsid w:val="00C37654"/>
    <w:rsid w:val="00C727AF"/>
    <w:rsid w:val="00CB5B87"/>
    <w:rsid w:val="00CB6B27"/>
    <w:rsid w:val="00CD0B98"/>
    <w:rsid w:val="00CE592D"/>
    <w:rsid w:val="00CE6E0D"/>
    <w:rsid w:val="00D05FF6"/>
    <w:rsid w:val="00D131D8"/>
    <w:rsid w:val="00D2197B"/>
    <w:rsid w:val="00D360FF"/>
    <w:rsid w:val="00D42596"/>
    <w:rsid w:val="00D6030D"/>
    <w:rsid w:val="00D75376"/>
    <w:rsid w:val="00D85922"/>
    <w:rsid w:val="00DA42AA"/>
    <w:rsid w:val="00DD0352"/>
    <w:rsid w:val="00DE3F4C"/>
    <w:rsid w:val="00E0246A"/>
    <w:rsid w:val="00E11187"/>
    <w:rsid w:val="00E12F7E"/>
    <w:rsid w:val="00E157D7"/>
    <w:rsid w:val="00E55F74"/>
    <w:rsid w:val="00E77EE7"/>
    <w:rsid w:val="00EA71E0"/>
    <w:rsid w:val="00EA7426"/>
    <w:rsid w:val="00EB441E"/>
    <w:rsid w:val="00EB68CE"/>
    <w:rsid w:val="00EE786A"/>
    <w:rsid w:val="00F175AF"/>
    <w:rsid w:val="00F40421"/>
    <w:rsid w:val="00F956EB"/>
    <w:rsid w:val="00FA1EC6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."/>
  <w:listSeparator w:val=","/>
  <w14:docId w14:val="2E321023"/>
  <w15:docId w15:val="{BAAA3024-F8B8-476F-AB90-219A9CF0A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6F90"/>
    <w:pPr>
      <w:spacing w:before="120"/>
    </w:pPr>
    <w:rPr>
      <w:rFonts w:ascii="Arial" w:hAnsi="Arial" w:cs="Arial"/>
      <w:color w:val="000000"/>
      <w:shd w:val="clear" w:color="auto" w:fill="FFFFFF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DD8"/>
    <w:pPr>
      <w:keepNext/>
      <w:keepLines/>
      <w:pageBreakBefore/>
      <w:numPr>
        <w:numId w:val="1"/>
      </w:numPr>
      <w:spacing w:before="240" w:after="0"/>
      <w:ind w:left="0" w:hanging="567"/>
      <w:outlineLvl w:val="0"/>
    </w:pPr>
    <w:rPr>
      <w:rFonts w:eastAsiaTheme="majorEastAsia"/>
      <w:b/>
      <w:bCs/>
      <w:color w:val="4A63D8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C56A0"/>
    <w:pPr>
      <w:keepNext/>
      <w:keepLines/>
      <w:numPr>
        <w:ilvl w:val="1"/>
        <w:numId w:val="1"/>
      </w:numPr>
      <w:spacing w:before="160" w:after="200"/>
      <w:ind w:left="0" w:hanging="578"/>
      <w:outlineLvl w:val="1"/>
    </w:pPr>
    <w:rPr>
      <w:rFonts w:eastAsiaTheme="majorEastAsia"/>
      <w:b/>
      <w:bCs/>
      <w:color w:val="4A63D8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126B1"/>
    <w:pPr>
      <w:keepNext/>
      <w:keepLines/>
      <w:numPr>
        <w:ilvl w:val="2"/>
        <w:numId w:val="1"/>
      </w:numPr>
      <w:spacing w:before="160" w:after="200"/>
      <w:ind w:left="283"/>
      <w:outlineLvl w:val="2"/>
    </w:pPr>
    <w:rPr>
      <w:rFonts w:eastAsiaTheme="majorEastAsia"/>
      <w:color w:val="4A63D8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126B1"/>
    <w:pPr>
      <w:keepNext/>
      <w:keepLines/>
      <w:numPr>
        <w:ilvl w:val="3"/>
        <w:numId w:val="1"/>
      </w:numPr>
      <w:spacing w:before="160" w:after="200"/>
      <w:ind w:left="567" w:hanging="862"/>
      <w:outlineLvl w:val="3"/>
    </w:pPr>
    <w:rPr>
      <w:rFonts w:eastAsiaTheme="majorEastAsia"/>
      <w:i/>
      <w:iCs/>
      <w:color w:val="4A63D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D360FF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360FF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360FF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360FF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360FF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B6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68CE"/>
    <w:rPr>
      <w:noProof/>
    </w:rPr>
  </w:style>
  <w:style w:type="paragraph" w:styleId="Footer">
    <w:name w:val="footer"/>
    <w:basedOn w:val="Normal"/>
    <w:link w:val="FooterChar"/>
    <w:uiPriority w:val="99"/>
    <w:unhideWhenUsed/>
    <w:rsid w:val="00EB68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68CE"/>
    <w:rPr>
      <w:noProof/>
    </w:rPr>
  </w:style>
  <w:style w:type="character" w:customStyle="1" w:styleId="Heading1Char">
    <w:name w:val="Heading 1 Char"/>
    <w:basedOn w:val="DefaultParagraphFont"/>
    <w:link w:val="Heading1"/>
    <w:uiPriority w:val="9"/>
    <w:rsid w:val="00473DD8"/>
    <w:rPr>
      <w:rFonts w:ascii="Arial" w:eastAsiaTheme="majorEastAsia" w:hAnsi="Arial" w:cs="Arial"/>
      <w:b/>
      <w:bCs/>
      <w:noProof/>
      <w:color w:val="4A63D8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C56A0"/>
    <w:rPr>
      <w:rFonts w:ascii="Arial" w:eastAsiaTheme="majorEastAsia" w:hAnsi="Arial" w:cs="Arial"/>
      <w:b/>
      <w:bCs/>
      <w:noProof/>
      <w:color w:val="4A63D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3126B1"/>
    <w:rPr>
      <w:rFonts w:ascii="Arial" w:eastAsiaTheme="majorEastAsia" w:hAnsi="Arial" w:cs="Arial"/>
      <w:noProof/>
      <w:color w:val="4A63D8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126B1"/>
    <w:rPr>
      <w:rFonts w:ascii="Arial" w:eastAsiaTheme="majorEastAsia" w:hAnsi="Arial" w:cs="Arial"/>
      <w:i/>
      <w:iCs/>
      <w:noProof/>
      <w:color w:val="4A63D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360FF"/>
    <w:rPr>
      <w:rFonts w:asciiTheme="majorHAnsi" w:eastAsiaTheme="majorEastAsia" w:hAnsiTheme="majorHAnsi" w:cstheme="majorBidi"/>
      <w:noProof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360FF"/>
    <w:rPr>
      <w:rFonts w:asciiTheme="majorHAnsi" w:eastAsiaTheme="majorEastAsia" w:hAnsiTheme="majorHAnsi" w:cstheme="majorBidi"/>
      <w:noProof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360FF"/>
    <w:rPr>
      <w:rFonts w:asciiTheme="majorHAnsi" w:eastAsiaTheme="majorEastAsia" w:hAnsiTheme="majorHAnsi" w:cstheme="majorBidi"/>
      <w:i/>
      <w:iCs/>
      <w:noProof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360FF"/>
    <w:rPr>
      <w:rFonts w:asciiTheme="majorHAnsi" w:eastAsiaTheme="majorEastAsia" w:hAnsiTheme="majorHAnsi" w:cstheme="majorBidi"/>
      <w:noProof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360FF"/>
    <w:rPr>
      <w:rFonts w:asciiTheme="majorHAnsi" w:eastAsiaTheme="majorEastAsia" w:hAnsiTheme="majorHAnsi" w:cstheme="majorBidi"/>
      <w:i/>
      <w:iCs/>
      <w:noProof/>
      <w:color w:val="272727" w:themeColor="text1" w:themeTint="D8"/>
      <w:sz w:val="21"/>
      <w:szCs w:val="21"/>
    </w:rPr>
  </w:style>
  <w:style w:type="paragraph" w:styleId="ListParagraph">
    <w:name w:val="List Paragraph"/>
    <w:basedOn w:val="Normal"/>
    <w:uiPriority w:val="34"/>
    <w:qFormat/>
    <w:rsid w:val="00AC56A0"/>
    <w:pPr>
      <w:numPr>
        <w:numId w:val="2"/>
      </w:numPr>
      <w:contextualSpacing/>
    </w:pPr>
  </w:style>
  <w:style w:type="paragraph" w:customStyle="1" w:styleId="maintitle">
    <w:name w:val="main title"/>
    <w:basedOn w:val="Normal"/>
    <w:link w:val="maintitleCarter"/>
    <w:qFormat/>
    <w:rsid w:val="003126B1"/>
    <w:rPr>
      <w:b/>
      <w:bCs/>
      <w:color w:val="4A63D8"/>
      <w:sz w:val="40"/>
      <w:szCs w:val="40"/>
      <w:shd w:val="clear" w:color="auto" w:fill="auto"/>
    </w:rPr>
  </w:style>
  <w:style w:type="paragraph" w:customStyle="1" w:styleId="Rodap1">
    <w:name w:val="Rodapé1"/>
    <w:basedOn w:val="Normal"/>
    <w:link w:val="FooterCarter"/>
    <w:qFormat/>
    <w:rsid w:val="003126B1"/>
    <w:rPr>
      <w:sz w:val="16"/>
      <w:szCs w:val="16"/>
      <w:shd w:val="clear" w:color="auto" w:fill="auto"/>
    </w:rPr>
  </w:style>
  <w:style w:type="character" w:customStyle="1" w:styleId="maintitleCarter">
    <w:name w:val="main title Caráter"/>
    <w:basedOn w:val="DefaultParagraphFont"/>
    <w:link w:val="maintitle"/>
    <w:rsid w:val="003126B1"/>
    <w:rPr>
      <w:rFonts w:ascii="Arial" w:hAnsi="Arial" w:cs="Arial"/>
      <w:b/>
      <w:bCs/>
      <w:noProof/>
      <w:color w:val="4A63D8"/>
      <w:sz w:val="40"/>
      <w:szCs w:val="40"/>
    </w:rPr>
  </w:style>
  <w:style w:type="table" w:styleId="TableGrid">
    <w:name w:val="Table Grid"/>
    <w:basedOn w:val="TableNormal"/>
    <w:uiPriority w:val="39"/>
    <w:rsid w:val="00A03625"/>
    <w:pPr>
      <w:spacing w:after="0" w:line="240" w:lineRule="auto"/>
      <w:jc w:val="center"/>
    </w:pPr>
    <w:tblPr>
      <w:tblBorders>
        <w:top w:val="single" w:sz="4" w:space="0" w:color="4A63D8"/>
        <w:left w:val="single" w:sz="4" w:space="0" w:color="4A63D8"/>
        <w:bottom w:val="single" w:sz="4" w:space="0" w:color="4A63D8"/>
        <w:right w:val="single" w:sz="4" w:space="0" w:color="4A63D8"/>
        <w:insideH w:val="single" w:sz="4" w:space="0" w:color="4A63D8"/>
        <w:insideV w:val="single" w:sz="4" w:space="0" w:color="4A63D8"/>
      </w:tblBorders>
    </w:tblPr>
    <w:tcPr>
      <w:shd w:val="clear" w:color="auto" w:fill="FFFFFF" w:themeFill="background1"/>
      <w:vAlign w:val="center"/>
    </w:tcPr>
    <w:tblStylePr w:type="firstRow">
      <w:rPr>
        <w:color w:val="FFFFFF" w:themeColor="background1"/>
      </w:rPr>
      <w:tblPr/>
      <w:tcPr>
        <w:shd w:val="clear" w:color="auto" w:fill="4A63D8"/>
      </w:tcPr>
    </w:tblStylePr>
    <w:tblStylePr w:type="lastRow">
      <w:rPr>
        <w:color w:val="FFFFFF" w:themeColor="background1"/>
      </w:rPr>
    </w:tblStylePr>
  </w:style>
  <w:style w:type="character" w:customStyle="1" w:styleId="FooterCarter">
    <w:name w:val="Footer Caráter"/>
    <w:basedOn w:val="DefaultParagraphFont"/>
    <w:link w:val="Rodap1"/>
    <w:rsid w:val="003126B1"/>
    <w:rPr>
      <w:rFonts w:ascii="Arial" w:hAnsi="Arial" w:cs="Arial"/>
      <w:noProof/>
      <w:color w:val="000000"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A1EC6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table" w:customStyle="1" w:styleId="Estilo1">
    <w:name w:val="Estilo1"/>
    <w:basedOn w:val="TableNormal"/>
    <w:uiPriority w:val="99"/>
    <w:rsid w:val="008757C4"/>
    <w:pPr>
      <w:spacing w:after="0" w:line="240" w:lineRule="auto"/>
    </w:pPr>
    <w:tblPr/>
  </w:style>
  <w:style w:type="paragraph" w:customStyle="1" w:styleId="Tabela">
    <w:name w:val="Tabela"/>
    <w:basedOn w:val="Normal"/>
    <w:link w:val="TabelaCarter"/>
    <w:qFormat/>
    <w:rsid w:val="00A03625"/>
    <w:pPr>
      <w:spacing w:after="120" w:line="240" w:lineRule="auto"/>
      <w:jc w:val="center"/>
    </w:pPr>
    <w:rPr>
      <w:b/>
      <w:bCs/>
      <w:color w:val="FFFFFF" w:themeColor="background1"/>
      <w:shd w:val="clear" w:color="auto" w:fill="4A63D8"/>
    </w:rPr>
  </w:style>
  <w:style w:type="character" w:customStyle="1" w:styleId="TabelaCarter">
    <w:name w:val="Tabela Caráter"/>
    <w:basedOn w:val="DefaultParagraphFont"/>
    <w:link w:val="Tabela"/>
    <w:rsid w:val="00A03625"/>
    <w:rPr>
      <w:rFonts w:ascii="Arial" w:hAnsi="Arial" w:cs="Arial"/>
      <w:b/>
      <w:bCs/>
      <w:noProof/>
      <w:color w:val="FFFFFF" w:themeColor="background1"/>
    </w:rPr>
  </w:style>
  <w:style w:type="paragraph" w:styleId="TOCHeading">
    <w:name w:val="TOC Heading"/>
    <w:basedOn w:val="Heading1"/>
    <w:next w:val="Normal"/>
    <w:uiPriority w:val="39"/>
    <w:unhideWhenUsed/>
    <w:qFormat/>
    <w:rsid w:val="00B56A86"/>
    <w:pPr>
      <w:pageBreakBefore w:val="0"/>
      <w:numPr>
        <w:numId w:val="0"/>
      </w:numPr>
      <w:outlineLvl w:val="9"/>
    </w:pPr>
    <w:rPr>
      <w:rFonts w:asciiTheme="majorHAnsi" w:hAnsiTheme="majorHAnsi" w:cstheme="majorBidi"/>
      <w:b w:val="0"/>
      <w:bCs w:val="0"/>
      <w:color w:val="2F5496" w:themeColor="accent1" w:themeShade="BF"/>
      <w:sz w:val="32"/>
      <w:szCs w:val="32"/>
      <w:shd w:val="clear" w:color="auto" w:fill="auto"/>
    </w:rPr>
  </w:style>
  <w:style w:type="paragraph" w:styleId="TOC1">
    <w:name w:val="toc 1"/>
    <w:basedOn w:val="Normal"/>
    <w:next w:val="Normal"/>
    <w:autoRedefine/>
    <w:uiPriority w:val="39"/>
    <w:unhideWhenUsed/>
    <w:rsid w:val="00B56A8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56A86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B56A86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B56A86"/>
    <w:rPr>
      <w:color w:val="0563C1" w:themeColor="hyperlink"/>
      <w:u w:val="single"/>
    </w:rPr>
  </w:style>
  <w:style w:type="paragraph" w:customStyle="1" w:styleId="Default">
    <w:name w:val="Default"/>
    <w:rsid w:val="005423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63E52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B204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shd w:val="clear" w:color="auto" w:fill="auto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506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1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oleObject" Target="embeddings/oleObject13.bin"/><Relationship Id="rId21" Type="http://schemas.openxmlformats.org/officeDocument/2006/relationships/oleObject" Target="embeddings/oleObject4.bin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oleObject" Target="embeddings/oleObject17.bin"/><Relationship Id="rId50" Type="http://schemas.openxmlformats.org/officeDocument/2006/relationships/header" Target="header2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oleObject" Target="embeddings/oleObject8.bin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7.png"/><Relationship Id="rId45" Type="http://schemas.openxmlformats.org/officeDocument/2006/relationships/oleObject" Target="embeddings/oleObject16.bin"/><Relationship Id="rId53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4" Type="http://schemas.openxmlformats.org/officeDocument/2006/relationships/image" Target="media/image19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7.bin"/><Relationship Id="rId30" Type="http://schemas.openxmlformats.org/officeDocument/2006/relationships/image" Target="media/image12.png"/><Relationship Id="rId35" Type="http://schemas.openxmlformats.org/officeDocument/2006/relationships/oleObject" Target="embeddings/oleObject11.bin"/><Relationship Id="rId43" Type="http://schemas.openxmlformats.org/officeDocument/2006/relationships/oleObject" Target="embeddings/oleObject15.bin"/><Relationship Id="rId48" Type="http://schemas.openxmlformats.org/officeDocument/2006/relationships/image" Target="media/image21.png"/><Relationship Id="rId8" Type="http://schemas.openxmlformats.org/officeDocument/2006/relationships/webSettings" Target="webSettings.xml"/><Relationship Id="rId51" Type="http://schemas.openxmlformats.org/officeDocument/2006/relationships/image" Target="media/image23.jp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20" Type="http://schemas.openxmlformats.org/officeDocument/2006/relationships/image" Target="media/image7.png"/><Relationship Id="rId41" Type="http://schemas.openxmlformats.org/officeDocument/2006/relationships/oleObject" Target="embeddings/oleObject14.bin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A07B38190BFF541A231F7D62D9BCF00" ma:contentTypeVersion="12" ma:contentTypeDescription="Create a new document." ma:contentTypeScope="" ma:versionID="4721f5dc57dcf6a8668f626a7d9517bb">
  <xsd:schema xmlns:xsd="http://www.w3.org/2001/XMLSchema" xmlns:xs="http://www.w3.org/2001/XMLSchema" xmlns:p="http://schemas.microsoft.com/office/2006/metadata/properties" xmlns:ns2="cef3232c-b6af-437e-ae9f-c6ecd9af8d41" xmlns:ns3="ff3d860b-97a0-44a6-bb5f-b175acd50800" targetNamespace="http://schemas.microsoft.com/office/2006/metadata/properties" ma:root="true" ma:fieldsID="069f63bbc2c932e0a855289e02d9a360" ns2:_="" ns3:_="">
    <xsd:import namespace="cef3232c-b6af-437e-ae9f-c6ecd9af8d41"/>
    <xsd:import namespace="ff3d860b-97a0-44a6-bb5f-b175acd508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f3232c-b6af-437e-ae9f-c6ecd9af8d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f3d860b-97a0-44a6-bb5f-b175acd5080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94C4C5B-C7A3-4DC2-8104-6BFEF39C56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91C284-E8F3-4664-AE56-7D0FD05FDD1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4C3F16E-8322-4A03-9340-A42F8D0F86A4}"/>
</file>

<file path=customXml/itemProps4.xml><?xml version="1.0" encoding="utf-8"?>
<ds:datastoreItem xmlns:ds="http://schemas.openxmlformats.org/officeDocument/2006/customXml" ds:itemID="{D2CBBE25-E5F5-44F4-966A-1FBAEC8CDD3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1258</Words>
  <Characters>7176</Characters>
  <Application>Microsoft Office Word</Application>
  <DocSecurity>0</DocSecurity>
  <Lines>59</Lines>
  <Paragraphs>16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Headings</vt:lpstr>
      </vt:variant>
      <vt:variant>
        <vt:i4>9</vt:i4>
      </vt:variant>
      <vt:variant>
        <vt:lpstr>Título</vt:lpstr>
      </vt:variant>
      <vt:variant>
        <vt:i4>1</vt:i4>
      </vt:variant>
    </vt:vector>
  </HeadingPairs>
  <TitlesOfParts>
    <vt:vector size="11" baseType="lpstr">
      <vt:lpstr>CONNECT [ ]</vt:lpstr>
      <vt:lpstr>It’s part of CONNECT</vt:lpstr>
      <vt:lpstr>    Overview of Microplastics</vt:lpstr>
      <vt:lpstr>    </vt:lpstr>
      <vt:lpstr>    Involve a STEM professional</vt:lpstr>
      <vt:lpstr>    Involve families</vt:lpstr>
      <vt:lpstr>CARE: The Challenge</vt:lpstr>
      <vt:lpstr>    Lesson plan</vt:lpstr>
      <vt:lpstr>DO: Invent</vt:lpstr>
      <vt:lpstr>    Lesson plan</vt:lpstr>
      <vt:lpstr/>
    </vt:vector>
  </TitlesOfParts>
  <Manager>CONNECT [ ]</Manager>
  <Company>funded by the European Union no. 872814</Company>
  <LinksUpToDate>false</LinksUpToDate>
  <CharactersWithSpaces>8418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CONNECT [ ]</dc:title>
  <dc:subject>Open shooling curriculum materials</dc:subject>
  <dc:creator>CONNECT [ ]</dc:creator>
  <cp:keywords>inclusive, open schooling, engaging, future-oriented science</cp:keywords>
  <dc:description/>
  <cp:lastModifiedBy>MS Director</cp:lastModifiedBy>
  <cp:revision>2</cp:revision>
  <dcterms:created xsi:type="dcterms:W3CDTF">2022-05-06T17:58:00Z</dcterms:created>
  <dcterms:modified xsi:type="dcterms:W3CDTF">2022-05-06T17:58:00Z</dcterms:modified>
  <cp:category>Open schooling, curriculum materials, CCBYSA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0x010100EA07B38190BFF541A231F7D62D9BCF00</vt:lpwstr>
  </property>
</Properties>
</file>