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927B6" w14:textId="5F9AB2F2" w:rsidR="00EA7426" w:rsidRDefault="00CE592D" w:rsidP="00216F90">
      <w:r>
        <w:rPr>
          <w:noProof/>
        </w:rPr>
        <w:drawing>
          <wp:anchor distT="0" distB="0" distL="114300" distR="114300" simplePos="0" relativeHeight="251669504" behindDoc="1" locked="0" layoutInCell="1" allowOverlap="1" wp14:anchorId="26C70172" wp14:editId="5FCA44DF">
            <wp:simplePos x="0" y="0"/>
            <wp:positionH relativeFrom="column">
              <wp:posOffset>-1066487</wp:posOffset>
            </wp:positionH>
            <wp:positionV relativeFrom="paragraph">
              <wp:posOffset>-894504</wp:posOffset>
            </wp:positionV>
            <wp:extent cx="7546340" cy="10670117"/>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46340" cy="10670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24AAE" w14:textId="2EB2E844" w:rsidR="00EA7426" w:rsidRDefault="00E55F74" w:rsidP="00216F90">
      <w:r>
        <w:rPr>
          <w:noProof/>
        </w:rPr>
        <w:drawing>
          <wp:anchor distT="0" distB="0" distL="114300" distR="114300" simplePos="0" relativeHeight="251674624" behindDoc="0" locked="0" layoutInCell="1" allowOverlap="1" wp14:anchorId="6989D0F8" wp14:editId="4C7400F6">
            <wp:simplePos x="0" y="0"/>
            <wp:positionH relativeFrom="column">
              <wp:posOffset>662940</wp:posOffset>
            </wp:positionH>
            <wp:positionV relativeFrom="paragraph">
              <wp:posOffset>3549650</wp:posOffset>
            </wp:positionV>
            <wp:extent cx="4075237" cy="2894965"/>
            <wp:effectExtent l="0" t="0" r="190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1767" cy="2899604"/>
                    </a:xfrm>
                    <a:prstGeom prst="rect">
                      <a:avLst/>
                    </a:prstGeom>
                  </pic:spPr>
                </pic:pic>
              </a:graphicData>
            </a:graphic>
            <wp14:sizeRelH relativeFrom="margin">
              <wp14:pctWidth>0</wp14:pctWidth>
            </wp14:sizeRelH>
            <wp14:sizeRelV relativeFrom="margin">
              <wp14:pctHeight>0</wp14:pctHeight>
            </wp14:sizeRelV>
          </wp:anchor>
        </w:drawing>
      </w:r>
      <w:r w:rsidR="00783336">
        <w:rPr>
          <w:noProof/>
        </w:rPr>
        <w:pict w14:anchorId="681CAA01">
          <v:shapetype id="_x0000_t202" coordsize="21600,21600" o:spt="202" path="m,l,21600r21600,l21600,xe">
            <v:stroke joinstyle="miter"/>
            <v:path gradientshapeok="t" o:connecttype="rect"/>
          </v:shapetype>
          <v:shape id="Caixa de texto 6" o:spid="_x0000_s2053" type="#_x0000_t202" style="position:absolute;margin-left:28.05pt;margin-top:663.55pt;width:139pt;height:5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" filled="f" stroked="f" strokeweight=".5pt">
            <v:textbox>
              <w:txbxContent>
                <w:p w14:paraId="142883D1" w14:textId="77777777" w:rsidR="00CE592D" w:rsidRPr="00DD0352" w:rsidRDefault="00CE592D" w:rsidP="00CE592D">
                  <w:pPr>
                    <w:pStyle w:val="Rodap1"/>
                    <w:rPr>
                      <w:color w:val="767171" w:themeColor="background2" w:themeShade="80"/>
                      <w:sz w:val="14"/>
                      <w:szCs w:val="14"/>
                    </w:rPr>
                  </w:pPr>
                  <w:r w:rsidRPr="00DD0352">
                    <w:rPr>
                      <w:color w:val="767171" w:themeColor="background2" w:themeShade="80"/>
                      <w:sz w:val="14"/>
                      <w:szCs w:val="14"/>
                    </w:rPr>
                    <w:t xml:space="preserve">This project received funding from the European Union’s Horizon 2020 Research and Innovation </w:t>
                  </w:r>
                  <w:proofErr w:type="spellStart"/>
                  <w:r w:rsidRPr="00DD0352">
                    <w:rPr>
                      <w:color w:val="767171" w:themeColor="background2" w:themeShade="80"/>
                      <w:sz w:val="14"/>
                      <w:szCs w:val="14"/>
                    </w:rPr>
                    <w:t>programme</w:t>
                  </w:r>
                  <w:proofErr w:type="spellEnd"/>
                  <w:r w:rsidRPr="00DD0352">
                    <w:rPr>
                      <w:color w:val="767171" w:themeColor="background2" w:themeShade="80"/>
                      <w:sz w:val="14"/>
                      <w:szCs w:val="14"/>
                    </w:rPr>
                    <w:t xml:space="preserve"> under GA nº. 872814</w:t>
                  </w:r>
                </w:p>
              </w:txbxContent>
            </v:textbox>
          </v:shape>
        </w:pict>
      </w:r>
      <w:r w:rsidR="00783336">
        <w:rPr>
          <w:noProof/>
        </w:rPr>
        <w:pict w14:anchorId="0E40C893">
          <v:shape id="Caixa de texto 7" o:spid="_x0000_s2052" type="#_x0000_t202" style="position:absolute;margin-left:274pt;margin-top:181.1pt;width:171.9pt;height:4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" filled="f" stroked="f" strokeweight=".5pt">
            <v:textbox>
              <w:txbxContent>
                <w:p w14:paraId="22E7BC5C" w14:textId="3850EBED" w:rsidR="00D360FF" w:rsidRPr="00A51134" w:rsidRDefault="00D360FF" w:rsidP="00CE592D">
                  <w:pPr>
                    <w:pStyle w:val="maintitle"/>
                    <w:jc w:val="right"/>
                    <w:rPr>
                      <w:i/>
                      <w:iCs/>
                      <w:color w:val="FFFFFF" w:themeColor="background1"/>
                    </w:rPr>
                  </w:pPr>
                  <w:r w:rsidRPr="00A51134">
                    <w:rPr>
                      <w:i/>
                      <w:iCs/>
                      <w:color w:val="FFFFFF" w:themeColor="background1"/>
                    </w:rPr>
                    <w:t xml:space="preserve">For </w:t>
                  </w:r>
                  <w:r w:rsidR="00A51134" w:rsidRPr="00A51134">
                    <w:rPr>
                      <w:i/>
                      <w:iCs/>
                      <w:color w:val="FFFFFF" w:themeColor="background1"/>
                    </w:rPr>
                    <w:t>Teachers</w:t>
                  </w:r>
                </w:p>
              </w:txbxContent>
            </v:textbox>
          </v:shape>
        </w:pict>
      </w:r>
      <w:r w:rsidR="00783336">
        <w:rPr>
          <w:noProof/>
        </w:rPr>
        <w:pict w14:anchorId="4076678C">
          <v:shape id="Caixa de texto 9" o:spid="_x0000_s2051" type="#_x0000_t202" style="position:absolute;margin-left:-14.1pt;margin-top:69.15pt;width:459.95pt;height:4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" filled="f" stroked="f" strokeweight=".5pt">
            <v:textbox>
              <w:txbxContent>
                <w:p w14:paraId="3676BAC0" w14:textId="73384B5C" w:rsidR="003126B1" w:rsidRPr="000779A3" w:rsidRDefault="00E55F74" w:rsidP="00CE592D">
                  <w:pPr>
                    <w:pStyle w:val="maintitle"/>
                    <w:jc w:val="right"/>
                    <w:rPr>
                      <w:color w:val="FFFFFF" w:themeColor="background1"/>
                      <w:sz w:val="52"/>
                      <w:szCs w:val="52"/>
                      <w:lang w:val="en-GB"/>
                    </w:rPr>
                  </w:pPr>
                  <w:r>
                    <w:rPr>
                      <w:color w:val="FFFFFF" w:themeColor="background1"/>
                      <w:sz w:val="52"/>
                      <w:szCs w:val="52"/>
                      <w:lang w:val="en-GB"/>
                    </w:rPr>
                    <w:t>Energy savers</w:t>
                  </w:r>
                </w:p>
              </w:txbxContent>
            </v:textbox>
          </v:shape>
        </w:pict>
      </w:r>
      <w:r w:rsidR="00783336">
        <w:rPr>
          <w:noProof/>
        </w:rPr>
        <w:pict w14:anchorId="072553D5">
          <v:shape id="Caixa de texto 2" o:spid="_x0000_s2050" type="#_x0000_t202" style="position:absolute;margin-left:-19.65pt;margin-top:98.15pt;width:345.95pt;height:43.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" filled="f" stroked="f" strokeweight=".5pt">
            <v:textbox>
              <w:txbxContent>
                <w:p w14:paraId="0630B782" w14:textId="687AC8D2" w:rsidR="00EA7426" w:rsidRPr="00D360FF" w:rsidRDefault="00EA7426" w:rsidP="00216F90"/>
              </w:txbxContent>
            </v:textbox>
          </v:shape>
        </w:pict>
      </w:r>
      <w:r w:rsidR="00EA7426">
        <w:br w:type="page"/>
      </w:r>
    </w:p>
    <w:sdt>
      <w:sdtPr>
        <w:rPr>
          <w:rFonts w:ascii="Arial" w:eastAsiaTheme="minorHAnsi" w:hAnsi="Arial" w:cs="Arial"/>
          <w:color w:val="000000"/>
          <w:sz w:val="22"/>
          <w:szCs w:val="22"/>
          <w:shd w:val="clear" w:color="auto" w:fill="FFFFFF"/>
        </w:rPr>
        <w:id w:val="-1249883053"/>
        <w:docPartObj>
          <w:docPartGallery w:val="Table of Contents"/>
          <w:docPartUnique/>
        </w:docPartObj>
      </w:sdtPr>
      <w:sdtEndPr>
        <w:rPr>
          <w:b/>
          <w:bCs/>
          <w:lang w:val="pt-PT"/>
        </w:rPr>
      </w:sdtEndPr>
      <w:sdtContent>
        <w:p w14:paraId="5941524D" w14:textId="29D747EA" w:rsidR="00B527CD" w:rsidRPr="00B527CD" w:rsidRDefault="00B527CD">
          <w:pPr>
            <w:pStyle w:val="TOCHeading"/>
          </w:pPr>
          <w:r w:rsidRPr="00B527CD">
            <w:t>Contents</w:t>
          </w:r>
        </w:p>
        <w:p w14:paraId="5F737753" w14:textId="48762AB6" w:rsidR="00F956EB" w:rsidRDefault="00B527CD">
          <w:pPr>
            <w:pStyle w:val="TOC1"/>
            <w:tabs>
              <w:tab w:val="left" w:pos="440"/>
              <w:tab w:val="right" w:leader="dot" w:pos="8494"/>
            </w:tabs>
            <w:rPr>
              <w:rFonts w:asciiTheme="minorHAnsi" w:eastAsiaTheme="minorEastAsia" w:hAnsiTheme="minorHAnsi" w:cstheme="minorBidi"/>
              <w:noProof/>
              <w:color w:val="auto"/>
              <w:shd w:val="clear" w:color="auto" w:fill="auto"/>
              <w:lang w:val="en-GB" w:eastAsia="en-GB"/>
            </w:rPr>
          </w:pPr>
          <w:r>
            <w:fldChar w:fldCharType="begin"/>
          </w:r>
          <w:r>
            <w:instrText xml:space="preserve"> TOC \o "1-3" \h \z \u </w:instrText>
          </w:r>
          <w:r>
            <w:fldChar w:fldCharType="separate"/>
          </w:r>
          <w:hyperlink w:anchor="_Toc97722284" w:history="1">
            <w:r w:rsidR="00F956EB" w:rsidRPr="00941172">
              <w:rPr>
                <w:rStyle w:val="Hyperlink"/>
                <w:noProof/>
              </w:rPr>
              <w:t>1</w:t>
            </w:r>
            <w:r w:rsidR="00F956EB">
              <w:rPr>
                <w:rFonts w:asciiTheme="minorHAnsi" w:eastAsiaTheme="minorEastAsia" w:hAnsiTheme="minorHAnsi" w:cstheme="minorBidi"/>
                <w:noProof/>
                <w:color w:val="auto"/>
                <w:shd w:val="clear" w:color="auto" w:fill="auto"/>
                <w:lang w:val="en-GB" w:eastAsia="en-GB"/>
              </w:rPr>
              <w:tab/>
            </w:r>
            <w:r w:rsidR="00F956EB" w:rsidRPr="00941172">
              <w:rPr>
                <w:rStyle w:val="Hyperlink"/>
                <w:noProof/>
              </w:rPr>
              <w:t>It’s part of CONNECT</w:t>
            </w:r>
            <w:r w:rsidR="00F956EB">
              <w:rPr>
                <w:noProof/>
                <w:webHidden/>
              </w:rPr>
              <w:tab/>
            </w:r>
            <w:r w:rsidR="00F956EB">
              <w:rPr>
                <w:noProof/>
                <w:webHidden/>
              </w:rPr>
              <w:fldChar w:fldCharType="begin"/>
            </w:r>
            <w:r w:rsidR="00F956EB">
              <w:rPr>
                <w:noProof/>
                <w:webHidden/>
              </w:rPr>
              <w:instrText xml:space="preserve"> PAGEREF _Toc97722284 \h </w:instrText>
            </w:r>
            <w:r w:rsidR="00F956EB">
              <w:rPr>
                <w:noProof/>
                <w:webHidden/>
              </w:rPr>
            </w:r>
            <w:r w:rsidR="00F956EB">
              <w:rPr>
                <w:noProof/>
                <w:webHidden/>
              </w:rPr>
              <w:fldChar w:fldCharType="separate"/>
            </w:r>
            <w:r w:rsidR="00F956EB">
              <w:rPr>
                <w:noProof/>
                <w:webHidden/>
              </w:rPr>
              <w:t>3</w:t>
            </w:r>
            <w:r w:rsidR="00F956EB">
              <w:rPr>
                <w:noProof/>
                <w:webHidden/>
              </w:rPr>
              <w:fldChar w:fldCharType="end"/>
            </w:r>
          </w:hyperlink>
        </w:p>
        <w:p w14:paraId="6BB59E04" w14:textId="0D6DD234" w:rsidR="00F956EB" w:rsidRDefault="00F956EB">
          <w:pPr>
            <w:pStyle w:val="TOC2"/>
            <w:tabs>
              <w:tab w:val="left" w:pos="880"/>
              <w:tab w:val="right" w:leader="dot" w:pos="8494"/>
            </w:tabs>
            <w:rPr>
              <w:rFonts w:asciiTheme="minorHAnsi" w:eastAsiaTheme="minorEastAsia" w:hAnsiTheme="minorHAnsi" w:cstheme="minorBidi"/>
              <w:noProof/>
              <w:color w:val="auto"/>
              <w:shd w:val="clear" w:color="auto" w:fill="auto"/>
              <w:lang w:val="en-GB" w:eastAsia="en-GB"/>
            </w:rPr>
          </w:pPr>
          <w:hyperlink w:anchor="_Toc97722285" w:history="1">
            <w:r w:rsidRPr="00941172">
              <w:rPr>
                <w:rStyle w:val="Hyperlink"/>
                <w:noProof/>
              </w:rPr>
              <w:t>1.1</w:t>
            </w:r>
            <w:r>
              <w:rPr>
                <w:rFonts w:asciiTheme="minorHAnsi" w:eastAsiaTheme="minorEastAsia" w:hAnsiTheme="minorHAnsi" w:cstheme="minorBidi"/>
                <w:noProof/>
                <w:color w:val="auto"/>
                <w:shd w:val="clear" w:color="auto" w:fill="auto"/>
                <w:lang w:val="en-GB" w:eastAsia="en-GB"/>
              </w:rPr>
              <w:tab/>
            </w:r>
            <w:r w:rsidRPr="00941172">
              <w:rPr>
                <w:rStyle w:val="Hyperlink"/>
                <w:noProof/>
              </w:rPr>
              <w:t>Overview of Energy savers</w:t>
            </w:r>
            <w:r>
              <w:rPr>
                <w:noProof/>
                <w:webHidden/>
              </w:rPr>
              <w:tab/>
            </w:r>
            <w:r>
              <w:rPr>
                <w:noProof/>
                <w:webHidden/>
              </w:rPr>
              <w:fldChar w:fldCharType="begin"/>
            </w:r>
            <w:r>
              <w:rPr>
                <w:noProof/>
                <w:webHidden/>
              </w:rPr>
              <w:instrText xml:space="preserve"> PAGEREF _Toc97722285 \h </w:instrText>
            </w:r>
            <w:r>
              <w:rPr>
                <w:noProof/>
                <w:webHidden/>
              </w:rPr>
            </w:r>
            <w:r>
              <w:rPr>
                <w:noProof/>
                <w:webHidden/>
              </w:rPr>
              <w:fldChar w:fldCharType="separate"/>
            </w:r>
            <w:r>
              <w:rPr>
                <w:noProof/>
                <w:webHidden/>
              </w:rPr>
              <w:t>3</w:t>
            </w:r>
            <w:r>
              <w:rPr>
                <w:noProof/>
                <w:webHidden/>
              </w:rPr>
              <w:fldChar w:fldCharType="end"/>
            </w:r>
          </w:hyperlink>
        </w:p>
        <w:p w14:paraId="317BEAC0" w14:textId="381FB5B0" w:rsidR="00F956EB" w:rsidRDefault="00F956EB">
          <w:pPr>
            <w:pStyle w:val="TOC2"/>
            <w:tabs>
              <w:tab w:val="left" w:pos="880"/>
              <w:tab w:val="right" w:leader="dot" w:pos="8494"/>
            </w:tabs>
            <w:rPr>
              <w:rFonts w:asciiTheme="minorHAnsi" w:eastAsiaTheme="minorEastAsia" w:hAnsiTheme="minorHAnsi" w:cstheme="minorBidi"/>
              <w:noProof/>
              <w:color w:val="auto"/>
              <w:shd w:val="clear" w:color="auto" w:fill="auto"/>
              <w:lang w:val="en-GB" w:eastAsia="en-GB"/>
            </w:rPr>
          </w:pPr>
          <w:hyperlink w:anchor="_Toc97722286" w:history="1">
            <w:r w:rsidRPr="00941172">
              <w:rPr>
                <w:rStyle w:val="Hyperlink"/>
                <w:noProof/>
              </w:rPr>
              <w:t>1.2</w:t>
            </w:r>
            <w:r>
              <w:rPr>
                <w:rFonts w:asciiTheme="minorHAnsi" w:eastAsiaTheme="minorEastAsia" w:hAnsiTheme="minorHAnsi" w:cstheme="minorBidi"/>
                <w:noProof/>
                <w:color w:val="auto"/>
                <w:shd w:val="clear" w:color="auto" w:fill="auto"/>
                <w:lang w:val="en-GB" w:eastAsia="en-GB"/>
              </w:rPr>
              <w:tab/>
            </w:r>
            <w:r w:rsidRPr="00941172">
              <w:rPr>
                <w:rStyle w:val="Hyperlink"/>
                <w:noProof/>
              </w:rPr>
              <w:t>Involve a STEM professional</w:t>
            </w:r>
            <w:r>
              <w:rPr>
                <w:noProof/>
                <w:webHidden/>
              </w:rPr>
              <w:tab/>
            </w:r>
            <w:r>
              <w:rPr>
                <w:noProof/>
                <w:webHidden/>
              </w:rPr>
              <w:fldChar w:fldCharType="begin"/>
            </w:r>
            <w:r>
              <w:rPr>
                <w:noProof/>
                <w:webHidden/>
              </w:rPr>
              <w:instrText xml:space="preserve"> PAGEREF _Toc97722286 \h </w:instrText>
            </w:r>
            <w:r>
              <w:rPr>
                <w:noProof/>
                <w:webHidden/>
              </w:rPr>
            </w:r>
            <w:r>
              <w:rPr>
                <w:noProof/>
                <w:webHidden/>
              </w:rPr>
              <w:fldChar w:fldCharType="separate"/>
            </w:r>
            <w:r>
              <w:rPr>
                <w:noProof/>
                <w:webHidden/>
              </w:rPr>
              <w:t>4</w:t>
            </w:r>
            <w:r>
              <w:rPr>
                <w:noProof/>
                <w:webHidden/>
              </w:rPr>
              <w:fldChar w:fldCharType="end"/>
            </w:r>
          </w:hyperlink>
        </w:p>
        <w:p w14:paraId="79E9A5C8" w14:textId="782A4C86" w:rsidR="00F956EB" w:rsidRDefault="00F956EB">
          <w:pPr>
            <w:pStyle w:val="TOC2"/>
            <w:tabs>
              <w:tab w:val="left" w:pos="880"/>
              <w:tab w:val="right" w:leader="dot" w:pos="8494"/>
            </w:tabs>
            <w:rPr>
              <w:rFonts w:asciiTheme="minorHAnsi" w:eastAsiaTheme="minorEastAsia" w:hAnsiTheme="minorHAnsi" w:cstheme="minorBidi"/>
              <w:noProof/>
              <w:color w:val="auto"/>
              <w:shd w:val="clear" w:color="auto" w:fill="auto"/>
              <w:lang w:val="en-GB" w:eastAsia="en-GB"/>
            </w:rPr>
          </w:pPr>
          <w:hyperlink w:anchor="_Toc97722287" w:history="1">
            <w:r w:rsidRPr="00941172">
              <w:rPr>
                <w:rStyle w:val="Hyperlink"/>
                <w:noProof/>
              </w:rPr>
              <w:t>1.3</w:t>
            </w:r>
            <w:r>
              <w:rPr>
                <w:rFonts w:asciiTheme="minorHAnsi" w:eastAsiaTheme="minorEastAsia" w:hAnsiTheme="minorHAnsi" w:cstheme="minorBidi"/>
                <w:noProof/>
                <w:color w:val="auto"/>
                <w:shd w:val="clear" w:color="auto" w:fill="auto"/>
                <w:lang w:val="en-GB" w:eastAsia="en-GB"/>
              </w:rPr>
              <w:tab/>
            </w:r>
            <w:r w:rsidRPr="00941172">
              <w:rPr>
                <w:rStyle w:val="Hyperlink"/>
                <w:noProof/>
              </w:rPr>
              <w:t>Involve families</w:t>
            </w:r>
            <w:r>
              <w:rPr>
                <w:noProof/>
                <w:webHidden/>
              </w:rPr>
              <w:tab/>
            </w:r>
            <w:r>
              <w:rPr>
                <w:noProof/>
                <w:webHidden/>
              </w:rPr>
              <w:fldChar w:fldCharType="begin"/>
            </w:r>
            <w:r>
              <w:rPr>
                <w:noProof/>
                <w:webHidden/>
              </w:rPr>
              <w:instrText xml:space="preserve"> PAGEREF _Toc97722287 \h </w:instrText>
            </w:r>
            <w:r>
              <w:rPr>
                <w:noProof/>
                <w:webHidden/>
              </w:rPr>
            </w:r>
            <w:r>
              <w:rPr>
                <w:noProof/>
                <w:webHidden/>
              </w:rPr>
              <w:fldChar w:fldCharType="separate"/>
            </w:r>
            <w:r>
              <w:rPr>
                <w:noProof/>
                <w:webHidden/>
              </w:rPr>
              <w:t>4</w:t>
            </w:r>
            <w:r>
              <w:rPr>
                <w:noProof/>
                <w:webHidden/>
              </w:rPr>
              <w:fldChar w:fldCharType="end"/>
            </w:r>
          </w:hyperlink>
        </w:p>
        <w:p w14:paraId="1389E84A" w14:textId="269D775B" w:rsidR="00F956EB" w:rsidRDefault="00F956EB">
          <w:pPr>
            <w:pStyle w:val="TOC1"/>
            <w:tabs>
              <w:tab w:val="left" w:pos="440"/>
              <w:tab w:val="right" w:leader="dot" w:pos="8494"/>
            </w:tabs>
            <w:rPr>
              <w:rFonts w:asciiTheme="minorHAnsi" w:eastAsiaTheme="minorEastAsia" w:hAnsiTheme="minorHAnsi" w:cstheme="minorBidi"/>
              <w:noProof/>
              <w:color w:val="auto"/>
              <w:shd w:val="clear" w:color="auto" w:fill="auto"/>
              <w:lang w:val="en-GB" w:eastAsia="en-GB"/>
            </w:rPr>
          </w:pPr>
          <w:hyperlink w:anchor="_Toc97722288" w:history="1">
            <w:r w:rsidRPr="00941172">
              <w:rPr>
                <w:rStyle w:val="Hyperlink"/>
                <w:noProof/>
              </w:rPr>
              <w:t>2</w:t>
            </w:r>
            <w:r>
              <w:rPr>
                <w:rFonts w:asciiTheme="minorHAnsi" w:eastAsiaTheme="minorEastAsia" w:hAnsiTheme="minorHAnsi" w:cstheme="minorBidi"/>
                <w:noProof/>
                <w:color w:val="auto"/>
                <w:shd w:val="clear" w:color="auto" w:fill="auto"/>
                <w:lang w:val="en-GB" w:eastAsia="en-GB"/>
              </w:rPr>
              <w:tab/>
            </w:r>
            <w:r w:rsidRPr="00941172">
              <w:rPr>
                <w:rStyle w:val="Hyperlink"/>
                <w:noProof/>
              </w:rPr>
              <w:t>CARE: The Challenge</w:t>
            </w:r>
            <w:r>
              <w:rPr>
                <w:noProof/>
                <w:webHidden/>
              </w:rPr>
              <w:tab/>
            </w:r>
            <w:r>
              <w:rPr>
                <w:noProof/>
                <w:webHidden/>
              </w:rPr>
              <w:fldChar w:fldCharType="begin"/>
            </w:r>
            <w:r>
              <w:rPr>
                <w:noProof/>
                <w:webHidden/>
              </w:rPr>
              <w:instrText xml:space="preserve"> PAGEREF _Toc97722288 \h </w:instrText>
            </w:r>
            <w:r>
              <w:rPr>
                <w:noProof/>
                <w:webHidden/>
              </w:rPr>
            </w:r>
            <w:r>
              <w:rPr>
                <w:noProof/>
                <w:webHidden/>
              </w:rPr>
              <w:fldChar w:fldCharType="separate"/>
            </w:r>
            <w:r>
              <w:rPr>
                <w:noProof/>
                <w:webHidden/>
              </w:rPr>
              <w:t>5</w:t>
            </w:r>
            <w:r>
              <w:rPr>
                <w:noProof/>
                <w:webHidden/>
              </w:rPr>
              <w:fldChar w:fldCharType="end"/>
            </w:r>
          </w:hyperlink>
        </w:p>
        <w:p w14:paraId="2CA11176" w14:textId="266B015D" w:rsidR="00F956EB" w:rsidRDefault="00F956EB">
          <w:pPr>
            <w:pStyle w:val="TOC2"/>
            <w:tabs>
              <w:tab w:val="left" w:pos="880"/>
              <w:tab w:val="right" w:leader="dot" w:pos="8494"/>
            </w:tabs>
            <w:rPr>
              <w:rFonts w:asciiTheme="minorHAnsi" w:eastAsiaTheme="minorEastAsia" w:hAnsiTheme="minorHAnsi" w:cstheme="minorBidi"/>
              <w:noProof/>
              <w:color w:val="auto"/>
              <w:shd w:val="clear" w:color="auto" w:fill="auto"/>
              <w:lang w:val="en-GB" w:eastAsia="en-GB"/>
            </w:rPr>
          </w:pPr>
          <w:hyperlink w:anchor="_Toc97722289" w:history="1">
            <w:r w:rsidRPr="00941172">
              <w:rPr>
                <w:rStyle w:val="Hyperlink"/>
                <w:noProof/>
              </w:rPr>
              <w:t>2.1</w:t>
            </w:r>
            <w:r>
              <w:rPr>
                <w:rFonts w:asciiTheme="minorHAnsi" w:eastAsiaTheme="minorEastAsia" w:hAnsiTheme="minorHAnsi" w:cstheme="minorBidi"/>
                <w:noProof/>
                <w:color w:val="auto"/>
                <w:shd w:val="clear" w:color="auto" w:fill="auto"/>
                <w:lang w:val="en-GB" w:eastAsia="en-GB"/>
              </w:rPr>
              <w:tab/>
            </w:r>
            <w:r w:rsidRPr="00941172">
              <w:rPr>
                <w:rStyle w:val="Hyperlink"/>
                <w:noProof/>
              </w:rPr>
              <w:t>Lesson plan</w:t>
            </w:r>
            <w:r>
              <w:rPr>
                <w:noProof/>
                <w:webHidden/>
              </w:rPr>
              <w:tab/>
            </w:r>
            <w:r>
              <w:rPr>
                <w:noProof/>
                <w:webHidden/>
              </w:rPr>
              <w:fldChar w:fldCharType="begin"/>
            </w:r>
            <w:r>
              <w:rPr>
                <w:noProof/>
                <w:webHidden/>
              </w:rPr>
              <w:instrText xml:space="preserve"> PAGEREF _Toc97722289 \h </w:instrText>
            </w:r>
            <w:r>
              <w:rPr>
                <w:noProof/>
                <w:webHidden/>
              </w:rPr>
            </w:r>
            <w:r>
              <w:rPr>
                <w:noProof/>
                <w:webHidden/>
              </w:rPr>
              <w:fldChar w:fldCharType="separate"/>
            </w:r>
            <w:r>
              <w:rPr>
                <w:noProof/>
                <w:webHidden/>
              </w:rPr>
              <w:t>5</w:t>
            </w:r>
            <w:r>
              <w:rPr>
                <w:noProof/>
                <w:webHidden/>
              </w:rPr>
              <w:fldChar w:fldCharType="end"/>
            </w:r>
          </w:hyperlink>
        </w:p>
        <w:p w14:paraId="3A27A6A5" w14:textId="6E6A5E39" w:rsidR="00F956EB" w:rsidRDefault="00F956EB">
          <w:pPr>
            <w:pStyle w:val="TOC1"/>
            <w:tabs>
              <w:tab w:val="left" w:pos="440"/>
              <w:tab w:val="right" w:leader="dot" w:pos="8494"/>
            </w:tabs>
            <w:rPr>
              <w:rFonts w:asciiTheme="minorHAnsi" w:eastAsiaTheme="minorEastAsia" w:hAnsiTheme="minorHAnsi" w:cstheme="minorBidi"/>
              <w:noProof/>
              <w:color w:val="auto"/>
              <w:shd w:val="clear" w:color="auto" w:fill="auto"/>
              <w:lang w:val="en-GB" w:eastAsia="en-GB"/>
            </w:rPr>
          </w:pPr>
          <w:hyperlink w:anchor="_Toc97722290" w:history="1">
            <w:r w:rsidRPr="00941172">
              <w:rPr>
                <w:rStyle w:val="Hyperlink"/>
                <w:noProof/>
              </w:rPr>
              <w:t>3</w:t>
            </w:r>
            <w:r>
              <w:rPr>
                <w:rFonts w:asciiTheme="minorHAnsi" w:eastAsiaTheme="minorEastAsia" w:hAnsiTheme="minorHAnsi" w:cstheme="minorBidi"/>
                <w:noProof/>
                <w:color w:val="auto"/>
                <w:shd w:val="clear" w:color="auto" w:fill="auto"/>
                <w:lang w:val="en-GB" w:eastAsia="en-GB"/>
              </w:rPr>
              <w:tab/>
            </w:r>
            <w:r w:rsidRPr="00941172">
              <w:rPr>
                <w:rStyle w:val="Hyperlink"/>
                <w:noProof/>
              </w:rPr>
              <w:t>DO: Design</w:t>
            </w:r>
            <w:r>
              <w:rPr>
                <w:noProof/>
                <w:webHidden/>
              </w:rPr>
              <w:tab/>
            </w:r>
            <w:r>
              <w:rPr>
                <w:noProof/>
                <w:webHidden/>
              </w:rPr>
              <w:fldChar w:fldCharType="begin"/>
            </w:r>
            <w:r>
              <w:rPr>
                <w:noProof/>
                <w:webHidden/>
              </w:rPr>
              <w:instrText xml:space="preserve"> PAGEREF _Toc97722290 \h </w:instrText>
            </w:r>
            <w:r>
              <w:rPr>
                <w:noProof/>
                <w:webHidden/>
              </w:rPr>
            </w:r>
            <w:r>
              <w:rPr>
                <w:noProof/>
                <w:webHidden/>
              </w:rPr>
              <w:fldChar w:fldCharType="separate"/>
            </w:r>
            <w:r>
              <w:rPr>
                <w:noProof/>
                <w:webHidden/>
              </w:rPr>
              <w:t>6</w:t>
            </w:r>
            <w:r>
              <w:rPr>
                <w:noProof/>
                <w:webHidden/>
              </w:rPr>
              <w:fldChar w:fldCharType="end"/>
            </w:r>
          </w:hyperlink>
        </w:p>
        <w:p w14:paraId="1E30EC6C" w14:textId="59967EE9" w:rsidR="00F956EB" w:rsidRDefault="00F956EB">
          <w:pPr>
            <w:pStyle w:val="TOC2"/>
            <w:tabs>
              <w:tab w:val="left" w:pos="880"/>
              <w:tab w:val="right" w:leader="dot" w:pos="8494"/>
            </w:tabs>
            <w:rPr>
              <w:rFonts w:asciiTheme="minorHAnsi" w:eastAsiaTheme="minorEastAsia" w:hAnsiTheme="minorHAnsi" w:cstheme="minorBidi"/>
              <w:noProof/>
              <w:color w:val="auto"/>
              <w:shd w:val="clear" w:color="auto" w:fill="auto"/>
              <w:lang w:val="en-GB" w:eastAsia="en-GB"/>
            </w:rPr>
          </w:pPr>
          <w:hyperlink w:anchor="_Toc97722291" w:history="1">
            <w:r w:rsidRPr="00941172">
              <w:rPr>
                <w:rStyle w:val="Hyperlink"/>
                <w:noProof/>
              </w:rPr>
              <w:t>3.1</w:t>
            </w:r>
            <w:r>
              <w:rPr>
                <w:rFonts w:asciiTheme="minorHAnsi" w:eastAsiaTheme="minorEastAsia" w:hAnsiTheme="minorHAnsi" w:cstheme="minorBidi"/>
                <w:noProof/>
                <w:color w:val="auto"/>
                <w:shd w:val="clear" w:color="auto" w:fill="auto"/>
                <w:lang w:val="en-GB" w:eastAsia="en-GB"/>
              </w:rPr>
              <w:tab/>
            </w:r>
            <w:r w:rsidRPr="00941172">
              <w:rPr>
                <w:rStyle w:val="Hyperlink"/>
                <w:noProof/>
              </w:rPr>
              <w:t>Lesson plan</w:t>
            </w:r>
            <w:r>
              <w:rPr>
                <w:noProof/>
                <w:webHidden/>
              </w:rPr>
              <w:tab/>
            </w:r>
            <w:r>
              <w:rPr>
                <w:noProof/>
                <w:webHidden/>
              </w:rPr>
              <w:fldChar w:fldCharType="begin"/>
            </w:r>
            <w:r>
              <w:rPr>
                <w:noProof/>
                <w:webHidden/>
              </w:rPr>
              <w:instrText xml:space="preserve"> PAGEREF _Toc97722291 \h </w:instrText>
            </w:r>
            <w:r>
              <w:rPr>
                <w:noProof/>
                <w:webHidden/>
              </w:rPr>
            </w:r>
            <w:r>
              <w:rPr>
                <w:noProof/>
                <w:webHidden/>
              </w:rPr>
              <w:fldChar w:fldCharType="separate"/>
            </w:r>
            <w:r>
              <w:rPr>
                <w:noProof/>
                <w:webHidden/>
              </w:rPr>
              <w:t>6</w:t>
            </w:r>
            <w:r>
              <w:rPr>
                <w:noProof/>
                <w:webHidden/>
              </w:rPr>
              <w:fldChar w:fldCharType="end"/>
            </w:r>
          </w:hyperlink>
        </w:p>
        <w:p w14:paraId="39FF2ABE" w14:textId="55EAB4F6" w:rsidR="00B527CD" w:rsidRDefault="00B527CD">
          <w:r>
            <w:rPr>
              <w:b/>
              <w:bCs/>
              <w:lang w:val="pt-PT"/>
            </w:rPr>
            <w:fldChar w:fldCharType="end"/>
          </w:r>
        </w:p>
      </w:sdtContent>
    </w:sdt>
    <w:p w14:paraId="5DE2207A" w14:textId="77777777" w:rsidR="00B56A86" w:rsidRPr="00B527CD" w:rsidRDefault="00B56A86" w:rsidP="00B56A86">
      <w:pPr>
        <w:pStyle w:val="Tabela"/>
      </w:pPr>
    </w:p>
    <w:p w14:paraId="11907562" w14:textId="75162FDF" w:rsidR="00D131D8" w:rsidRDefault="00D131D8" w:rsidP="00B56A86">
      <w:pPr>
        <w:pStyle w:val="Tabela"/>
      </w:pPr>
    </w:p>
    <w:p w14:paraId="71380E6D" w14:textId="735DDCD0" w:rsidR="007E5227" w:rsidRPr="00137720" w:rsidRDefault="00B56A86" w:rsidP="00137720">
      <w:pPr>
        <w:pStyle w:val="TOCHeading"/>
        <w:ind w:right="944"/>
        <w:jc w:val="right"/>
        <w:rPr>
          <w:i/>
          <w:iCs/>
        </w:rPr>
      </w:pPr>
      <w:r w:rsidRPr="00653B7D">
        <w:rPr>
          <w:i/>
          <w:iCs/>
        </w:rPr>
        <w:t>In compliance with</w:t>
      </w:r>
    </w:p>
    <w:tbl>
      <w:tblPr>
        <w:tblStyle w:val="Estilo1"/>
        <w:tblW w:w="0" w:type="auto"/>
        <w:jc w:val="center"/>
        <w:tblLook w:val="04A0" w:firstRow="1" w:lastRow="0" w:firstColumn="1" w:lastColumn="0" w:noHBand="0" w:noVBand="1"/>
      </w:tblPr>
      <w:tblGrid>
        <w:gridCol w:w="1391"/>
        <w:gridCol w:w="1461"/>
        <w:gridCol w:w="1461"/>
        <w:gridCol w:w="1473"/>
        <w:gridCol w:w="1473"/>
        <w:gridCol w:w="1461"/>
      </w:tblGrid>
      <w:tr w:rsidR="007E5227" w14:paraId="759CE3EA" w14:textId="77777777" w:rsidTr="00AC7143">
        <w:trPr>
          <w:jc w:val="center"/>
        </w:trPr>
        <w:tc>
          <w:tcPr>
            <w:tcW w:w="8494" w:type="dxa"/>
            <w:gridSpan w:val="6"/>
            <w:vAlign w:val="center"/>
          </w:tcPr>
          <w:p w14:paraId="596AE9EC" w14:textId="77777777" w:rsidR="007E5227" w:rsidRPr="000F4473" w:rsidRDefault="007E5227" w:rsidP="0032794D">
            <w:pPr>
              <w:ind w:hanging="120"/>
              <w:rPr>
                <w:noProof/>
              </w:rPr>
            </w:pPr>
            <w:r w:rsidRPr="00B56A86">
              <w:rPr>
                <w:noProof/>
              </w:rPr>
              <w:drawing>
                <wp:inline distT="0" distB="0" distL="0" distR="0" wp14:anchorId="25E4F73D" wp14:editId="5BED9DA6">
                  <wp:extent cx="5390157" cy="76111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7861"/>
                          <a:stretch/>
                        </pic:blipFill>
                        <pic:spPr bwMode="auto">
                          <a:xfrm>
                            <a:off x="0" y="0"/>
                            <a:ext cx="5390157" cy="761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7143" w14:paraId="785FD4ED" w14:textId="77777777" w:rsidTr="00AC7143">
        <w:trPr>
          <w:jc w:val="center"/>
        </w:trPr>
        <w:tc>
          <w:tcPr>
            <w:tcW w:w="1415" w:type="dxa"/>
            <w:vAlign w:val="center"/>
          </w:tcPr>
          <w:p w14:paraId="1EE07867" w14:textId="4E448FCF" w:rsidR="007E5227" w:rsidRDefault="00235188" w:rsidP="00AC7143">
            <w:pPr>
              <w:jc w:val="right"/>
            </w:pPr>
            <w:r>
              <w:object w:dxaOrig="2784" w:dyaOrig="2772" w14:anchorId="5A78B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05pt;height:63.05pt" o:ole="">
                  <v:imagedata r:id="rId14" o:title="" blacklevel="13107f" grayscale="t"/>
                </v:shape>
                <o:OLEObject Type="Embed" ProgID="Paint.Picture" ShapeID="_x0000_i1025" DrawAspect="Content" ObjectID="_1708342472" r:id="rId15"/>
              </w:object>
            </w:r>
          </w:p>
        </w:tc>
        <w:tc>
          <w:tcPr>
            <w:tcW w:w="1415" w:type="dxa"/>
            <w:vAlign w:val="center"/>
          </w:tcPr>
          <w:p w14:paraId="2477CC94" w14:textId="7284F663" w:rsidR="007E5227" w:rsidRDefault="00AC7143" w:rsidP="0032794D">
            <w:r>
              <w:object w:dxaOrig="2772" w:dyaOrig="2760" w14:anchorId="1F08A115">
                <v:shape id="_x0000_i1026" type="#_x0000_t75" style="width:65.3pt;height:63.05pt" o:ole="">
                  <v:imagedata r:id="rId16" o:title="" grayscale="t"/>
                </v:shape>
                <o:OLEObject Type="Embed" ProgID="Paint.Picture" ShapeID="_x0000_i1026" DrawAspect="Content" ObjectID="_1708342473" r:id="rId17"/>
              </w:object>
            </w:r>
          </w:p>
        </w:tc>
        <w:tc>
          <w:tcPr>
            <w:tcW w:w="1416" w:type="dxa"/>
            <w:vAlign w:val="center"/>
          </w:tcPr>
          <w:p w14:paraId="22F01658" w14:textId="75A00268" w:rsidR="007E5227" w:rsidRDefault="00E55F74" w:rsidP="0032794D">
            <w:r>
              <w:object w:dxaOrig="2772" w:dyaOrig="2772" w14:anchorId="3D8A2AB0">
                <v:shape id="_x0000_i1027" type="#_x0000_t75" style="width:66.8pt;height:66.8pt" o:ole="">
                  <v:imagedata r:id="rId18" o:title="" grayscale="t"/>
                </v:shape>
                <o:OLEObject Type="Embed" ProgID="Paint.Picture" ShapeID="_x0000_i1027" DrawAspect="Content" ObjectID="_1708342474" r:id="rId19"/>
              </w:object>
            </w:r>
          </w:p>
        </w:tc>
        <w:tc>
          <w:tcPr>
            <w:tcW w:w="1416" w:type="dxa"/>
            <w:vAlign w:val="center"/>
          </w:tcPr>
          <w:p w14:paraId="6F95F9DE" w14:textId="1DEBBACD" w:rsidR="007E5227" w:rsidRDefault="00235188" w:rsidP="0032794D">
            <w:r>
              <w:object w:dxaOrig="2772" w:dyaOrig="2772" w14:anchorId="75B74399">
                <v:shape id="_x0000_i1028" type="#_x0000_t75" style="width:66.8pt;height:66.8pt" o:ole="">
                  <v:imagedata r:id="rId20" o:title="" blacklevel="13107f" grayscale="t"/>
                </v:shape>
                <o:OLEObject Type="Embed" ProgID="Paint.Picture" ShapeID="_x0000_i1028" DrawAspect="Content" ObjectID="_1708342475" r:id="rId21"/>
              </w:object>
            </w:r>
          </w:p>
        </w:tc>
        <w:tc>
          <w:tcPr>
            <w:tcW w:w="1416" w:type="dxa"/>
            <w:vAlign w:val="center"/>
          </w:tcPr>
          <w:p w14:paraId="679FB9EC" w14:textId="4984C2CF" w:rsidR="007E5227" w:rsidRDefault="003C50D4" w:rsidP="0032794D">
            <w:r>
              <w:object w:dxaOrig="2772" w:dyaOrig="2772" w14:anchorId="0BB6583B">
                <v:shape id="_x0000_i1029" type="#_x0000_t75" style="width:67.5pt;height:67.5pt" o:ole="">
                  <v:imagedata r:id="rId22" o:title="" blacklevel="6554f" grayscale="t"/>
                </v:shape>
                <o:OLEObject Type="Embed" ProgID="Paint.Picture" ShapeID="_x0000_i1029" DrawAspect="Content" ObjectID="_1708342476" r:id="rId23"/>
              </w:object>
            </w:r>
          </w:p>
        </w:tc>
        <w:tc>
          <w:tcPr>
            <w:tcW w:w="1416" w:type="dxa"/>
            <w:vAlign w:val="center"/>
          </w:tcPr>
          <w:p w14:paraId="75AC91BC" w14:textId="12AADA47" w:rsidR="007E5227" w:rsidRDefault="00AC7143" w:rsidP="0032794D">
            <w:r>
              <w:object w:dxaOrig="2772" w:dyaOrig="2784" w14:anchorId="3554E207">
                <v:shape id="_x0000_i1030" type="#_x0000_t75" style="width:66.8pt;height:67.5pt" o:ole="">
                  <v:imagedata r:id="rId24" o:title="" grayscale="t"/>
                </v:shape>
                <o:OLEObject Type="Embed" ProgID="Paint.Picture" ShapeID="_x0000_i1030" DrawAspect="Content" ObjectID="_1708342477" r:id="rId25"/>
              </w:object>
            </w:r>
          </w:p>
        </w:tc>
      </w:tr>
      <w:tr w:rsidR="00AC7143" w14:paraId="69BF13CF" w14:textId="77777777" w:rsidTr="00AC7143">
        <w:trPr>
          <w:trHeight w:val="1435"/>
          <w:jc w:val="center"/>
        </w:trPr>
        <w:tc>
          <w:tcPr>
            <w:tcW w:w="1415" w:type="dxa"/>
            <w:vAlign w:val="center"/>
          </w:tcPr>
          <w:p w14:paraId="0F787D37" w14:textId="78D66645" w:rsidR="007E5227" w:rsidRDefault="00E12F7E" w:rsidP="0032794D">
            <w:pPr>
              <w:jc w:val="center"/>
            </w:pPr>
            <w:r>
              <w:object w:dxaOrig="2772" w:dyaOrig="2748" w14:anchorId="3DF3E615">
                <v:shape id="_x0000_i1031" type="#_x0000_t75" style="width:63.05pt;height:63.05pt" o:ole="">
                  <v:imagedata r:id="rId26" o:title=""/>
                </v:shape>
                <o:OLEObject Type="Embed" ProgID="Paint.Picture" ShapeID="_x0000_i1031" DrawAspect="Content" ObjectID="_1708342478" r:id="rId27"/>
              </w:object>
            </w:r>
          </w:p>
        </w:tc>
        <w:tc>
          <w:tcPr>
            <w:tcW w:w="1415" w:type="dxa"/>
            <w:vAlign w:val="center"/>
          </w:tcPr>
          <w:p w14:paraId="1C6856DD" w14:textId="169C9361" w:rsidR="007E5227" w:rsidRDefault="00235188" w:rsidP="0032794D">
            <w:pPr>
              <w:jc w:val="center"/>
            </w:pPr>
            <w:r>
              <w:object w:dxaOrig="2784" w:dyaOrig="2772" w14:anchorId="1DDF06D1">
                <v:shape id="_x0000_i1032" type="#_x0000_t75" style="width:66.8pt;height:66.8pt" o:ole="">
                  <v:imagedata r:id="rId28" o:title="" blacklevel="13107f" grayscale="t"/>
                </v:shape>
                <o:OLEObject Type="Embed" ProgID="Paint.Picture" ShapeID="_x0000_i1032" DrawAspect="Content" ObjectID="_1708342479" r:id="rId29"/>
              </w:object>
            </w:r>
          </w:p>
        </w:tc>
        <w:tc>
          <w:tcPr>
            <w:tcW w:w="1416" w:type="dxa"/>
            <w:vAlign w:val="center"/>
          </w:tcPr>
          <w:p w14:paraId="69D91262" w14:textId="30E3EE81" w:rsidR="007E5227" w:rsidRDefault="003C50D4" w:rsidP="0032794D">
            <w:pPr>
              <w:jc w:val="center"/>
            </w:pPr>
            <w:r>
              <w:object w:dxaOrig="2760" w:dyaOrig="2784" w14:anchorId="7FAC64A6">
                <v:shape id="_x0000_i1033" type="#_x0000_t75" style="width:63.05pt;height:65.3pt" o:ole="">
                  <v:imagedata r:id="rId30" o:title="" grayscale="t"/>
                </v:shape>
                <o:OLEObject Type="Embed" ProgID="Paint.Picture" ShapeID="_x0000_i1033" DrawAspect="Content" ObjectID="_1708342480" r:id="rId31"/>
              </w:object>
            </w:r>
          </w:p>
        </w:tc>
        <w:tc>
          <w:tcPr>
            <w:tcW w:w="1416" w:type="dxa"/>
            <w:vAlign w:val="center"/>
          </w:tcPr>
          <w:p w14:paraId="47A318FC" w14:textId="0CB60E9A" w:rsidR="007E5227" w:rsidRDefault="00235188" w:rsidP="0032794D">
            <w:pPr>
              <w:jc w:val="center"/>
            </w:pPr>
            <w:r>
              <w:object w:dxaOrig="2784" w:dyaOrig="2796" w14:anchorId="6D82BD9B">
                <v:shape id="_x0000_i1034" type="#_x0000_t75" style="width:66.8pt;height:66.7pt" o:ole="">
                  <v:imagedata r:id="rId32" o:title="" blacklevel="13107f" grayscale="t"/>
                </v:shape>
                <o:OLEObject Type="Embed" ProgID="Paint.Picture" ShapeID="_x0000_i1034" DrawAspect="Content" ObjectID="_1708342481" r:id="rId33"/>
              </w:object>
            </w:r>
          </w:p>
        </w:tc>
        <w:tc>
          <w:tcPr>
            <w:tcW w:w="1416" w:type="dxa"/>
            <w:vAlign w:val="center"/>
          </w:tcPr>
          <w:p w14:paraId="57025E27" w14:textId="2747EF51" w:rsidR="007E5227" w:rsidRDefault="00E12F7E" w:rsidP="0032794D">
            <w:pPr>
              <w:jc w:val="center"/>
            </w:pPr>
            <w:r>
              <w:object w:dxaOrig="2772" w:dyaOrig="2772" w14:anchorId="012609C2">
                <v:shape id="_x0000_i1035" type="#_x0000_t75" style="width:66.8pt;height:66.8pt" o:ole="">
                  <v:imagedata r:id="rId34" o:title=""/>
                </v:shape>
                <o:OLEObject Type="Embed" ProgID="Paint.Picture" ShapeID="_x0000_i1035" DrawAspect="Content" ObjectID="_1708342482" r:id="rId35"/>
              </w:object>
            </w:r>
          </w:p>
        </w:tc>
        <w:tc>
          <w:tcPr>
            <w:tcW w:w="1416" w:type="dxa"/>
            <w:vAlign w:val="center"/>
          </w:tcPr>
          <w:p w14:paraId="10E2D982" w14:textId="616CCCB2" w:rsidR="007E5227" w:rsidRDefault="00284A36" w:rsidP="0032794D">
            <w:pPr>
              <w:jc w:val="center"/>
            </w:pPr>
            <w:r>
              <w:object w:dxaOrig="2772" w:dyaOrig="2760" w14:anchorId="52E4969F">
                <v:shape id="_x0000_i1036" type="#_x0000_t75" style="width:66.8pt;height:66.8pt" o:ole="">
                  <v:imagedata r:id="rId36" o:title="" grayscale="t"/>
                </v:shape>
                <o:OLEObject Type="Embed" ProgID="Paint.Picture" ShapeID="_x0000_i1036" DrawAspect="Content" ObjectID="_1708342483" r:id="rId37"/>
              </w:object>
            </w:r>
          </w:p>
        </w:tc>
      </w:tr>
      <w:tr w:rsidR="00AC7143" w14:paraId="30EA41A4" w14:textId="77777777" w:rsidTr="00AC7143">
        <w:trPr>
          <w:jc w:val="center"/>
        </w:trPr>
        <w:tc>
          <w:tcPr>
            <w:tcW w:w="1415" w:type="dxa"/>
            <w:vAlign w:val="center"/>
          </w:tcPr>
          <w:p w14:paraId="6267E641" w14:textId="00C9AB2B" w:rsidR="007E5227" w:rsidRDefault="007E5227" w:rsidP="0032794D">
            <w:pPr>
              <w:jc w:val="center"/>
            </w:pPr>
          </w:p>
        </w:tc>
        <w:tc>
          <w:tcPr>
            <w:tcW w:w="1415" w:type="dxa"/>
            <w:vAlign w:val="center"/>
          </w:tcPr>
          <w:p w14:paraId="46F947B2" w14:textId="4F3FC5E7" w:rsidR="007E5227" w:rsidRDefault="00CE6E0D" w:rsidP="0032794D">
            <w:pPr>
              <w:jc w:val="center"/>
            </w:pPr>
            <w:r>
              <w:object w:dxaOrig="2772" w:dyaOrig="2772" w14:anchorId="2E9CBA07">
                <v:shape id="_x0000_i1037" type="#_x0000_t75" style="width:65.3pt;height:65.3pt" o:ole="">
                  <v:imagedata r:id="rId38" o:title="" grayscale="t"/>
                </v:shape>
                <o:OLEObject Type="Embed" ProgID="Paint.Picture" ShapeID="_x0000_i1037" DrawAspect="Content" ObjectID="_1708342484" r:id="rId39"/>
              </w:object>
            </w:r>
          </w:p>
        </w:tc>
        <w:tc>
          <w:tcPr>
            <w:tcW w:w="1416" w:type="dxa"/>
            <w:vAlign w:val="center"/>
          </w:tcPr>
          <w:p w14:paraId="644049B5" w14:textId="23E3D986" w:rsidR="007E5227" w:rsidRDefault="00CE6E0D" w:rsidP="0032794D">
            <w:pPr>
              <w:jc w:val="center"/>
            </w:pPr>
            <w:r>
              <w:object w:dxaOrig="2772" w:dyaOrig="2772" w14:anchorId="6697F7ED">
                <v:shape id="_x0000_i1038" type="#_x0000_t75" style="width:66.8pt;height:66.8pt" o:ole="">
                  <v:imagedata r:id="rId40" o:title="" grayscale="t"/>
                </v:shape>
                <o:OLEObject Type="Embed" ProgID="Paint.Picture" ShapeID="_x0000_i1038" DrawAspect="Content" ObjectID="_1708342485" r:id="rId41"/>
              </w:object>
            </w:r>
          </w:p>
        </w:tc>
        <w:tc>
          <w:tcPr>
            <w:tcW w:w="1416" w:type="dxa"/>
            <w:vAlign w:val="center"/>
          </w:tcPr>
          <w:p w14:paraId="1158A0FD" w14:textId="037E6E95" w:rsidR="007E5227" w:rsidRDefault="00235188" w:rsidP="0032794D">
            <w:pPr>
              <w:jc w:val="center"/>
            </w:pPr>
            <w:r>
              <w:object w:dxaOrig="2772" w:dyaOrig="2772" w14:anchorId="599D6112">
                <v:shape id="_x0000_i1039" type="#_x0000_t75" style="width:67.5pt;height:67.5pt" o:ole="">
                  <v:imagedata r:id="rId42" o:title="" blacklevel="13107f" grayscale="t"/>
                </v:shape>
                <o:OLEObject Type="Embed" ProgID="Paint.Picture" ShapeID="_x0000_i1039" DrawAspect="Content" ObjectID="_1708342486" r:id="rId43"/>
              </w:object>
            </w:r>
          </w:p>
        </w:tc>
        <w:tc>
          <w:tcPr>
            <w:tcW w:w="1416" w:type="dxa"/>
            <w:vAlign w:val="center"/>
          </w:tcPr>
          <w:p w14:paraId="1024C389" w14:textId="0BFEBA05" w:rsidR="007E5227" w:rsidRDefault="00235188" w:rsidP="0032794D">
            <w:pPr>
              <w:jc w:val="center"/>
            </w:pPr>
            <w:r>
              <w:object w:dxaOrig="2772" w:dyaOrig="2772" w14:anchorId="7EEF1E8D">
                <v:shape id="_x0000_i1040" type="#_x0000_t75" style="width:66.8pt;height:66.8pt" o:ole="">
                  <v:imagedata r:id="rId44" o:title="" blacklevel="13107f" grayscale="t"/>
                </v:shape>
                <o:OLEObject Type="Embed" ProgID="Paint.Picture" ShapeID="_x0000_i1040" DrawAspect="Content" ObjectID="_1708342487" r:id="rId45"/>
              </w:object>
            </w:r>
          </w:p>
        </w:tc>
        <w:tc>
          <w:tcPr>
            <w:tcW w:w="1416" w:type="dxa"/>
            <w:vAlign w:val="center"/>
          </w:tcPr>
          <w:p w14:paraId="6D6E0608" w14:textId="76A2D1B8" w:rsidR="007E5227" w:rsidRDefault="00AC7143" w:rsidP="0032794D">
            <w:pPr>
              <w:jc w:val="center"/>
            </w:pPr>
            <w:r>
              <w:object w:dxaOrig="2772" w:dyaOrig="2772" w14:anchorId="2E94A792">
                <v:shape id="_x0000_i1041" type="#_x0000_t75" style="width:63.05pt;height:63.05pt" o:ole="">
                  <v:imagedata r:id="rId46" o:title=""/>
                </v:shape>
                <o:OLEObject Type="Embed" ProgID="Paint.Picture" ShapeID="_x0000_i1041" DrawAspect="Content" ObjectID="_1708342488" r:id="rId47"/>
              </w:object>
            </w:r>
          </w:p>
        </w:tc>
      </w:tr>
    </w:tbl>
    <w:p w14:paraId="3CB61C98" w14:textId="77777777" w:rsidR="007E5227" w:rsidRPr="00B56A86" w:rsidRDefault="007E5227" w:rsidP="00B56A86">
      <w:pPr>
        <w:pStyle w:val="Tabela"/>
      </w:pPr>
    </w:p>
    <w:p w14:paraId="2DF7BE7E" w14:textId="322C9D5D" w:rsidR="00216F90" w:rsidRPr="00473DD8" w:rsidRDefault="004110D9" w:rsidP="00473DD8">
      <w:pPr>
        <w:pStyle w:val="Heading1"/>
      </w:pPr>
      <w:bookmarkStart w:id="0" w:name="_Hlk95123822"/>
      <w:bookmarkStart w:id="1" w:name="_Toc97722284"/>
      <w:r>
        <w:t xml:space="preserve">It’s part of </w:t>
      </w:r>
      <w:r w:rsidR="00831E3B">
        <w:t>CONNECT</w:t>
      </w:r>
      <w:bookmarkEnd w:id="1"/>
    </w:p>
    <w:p w14:paraId="1A490E16" w14:textId="77777777" w:rsidR="004110D9" w:rsidRPr="004110D9" w:rsidRDefault="004110D9" w:rsidP="004110D9">
      <w:pPr>
        <w:rPr>
          <w:rFonts w:cstheme="minorHAnsi"/>
        </w:rPr>
      </w:pPr>
      <w:bookmarkStart w:id="2" w:name="_Toc93676343"/>
      <w:r w:rsidRPr="004110D9">
        <w:rPr>
          <w:rFonts w:cstheme="minorHAnsi"/>
        </w:rPr>
        <w:t xml:space="preserve">In the race towards </w:t>
      </w:r>
      <w:proofErr w:type="gramStart"/>
      <w:r w:rsidRPr="004110D9">
        <w:rPr>
          <w:rFonts w:cstheme="minorHAnsi"/>
        </w:rPr>
        <w:t>exam</w:t>
      </w:r>
      <w:proofErr w:type="gramEnd"/>
      <w:r w:rsidRPr="004110D9">
        <w:rPr>
          <w:rFonts w:cstheme="minorHAnsi"/>
        </w:rPr>
        <w:t xml:space="preserve"> it can be easy to forget the other goals of science education - scientific literacy and STEM careers. You can work towards these missing goals using - CONNECT an EC-funded project which offers a new kind of resource. Called </w:t>
      </w:r>
      <w:r w:rsidRPr="008A3750">
        <w:rPr>
          <w:rFonts w:cstheme="minorHAnsi"/>
        </w:rPr>
        <w:t>a</w:t>
      </w:r>
      <w:r w:rsidRPr="004110D9">
        <w:rPr>
          <w:rFonts w:cstheme="minorHAnsi"/>
          <w:b/>
          <w:bCs/>
        </w:rPr>
        <w:t xml:space="preserve"> Science Action</w:t>
      </w:r>
      <w:r w:rsidRPr="004110D9">
        <w:rPr>
          <w:rFonts w:cstheme="minorHAnsi"/>
        </w:rPr>
        <w:t>, it’s a</w:t>
      </w:r>
      <w:r w:rsidRPr="004110D9">
        <w:rPr>
          <w:rFonts w:cstheme="minorHAnsi"/>
          <w:b/>
          <w:bCs/>
        </w:rPr>
        <w:t xml:space="preserve"> </w:t>
      </w:r>
      <w:r w:rsidRPr="004110D9">
        <w:rPr>
          <w:rFonts w:cstheme="minorHAnsi"/>
        </w:rPr>
        <w:t xml:space="preserve">set of activities to integrate a real-life challenge into an existing topic. It ticks lots of boxes: </w:t>
      </w:r>
    </w:p>
    <w:p w14:paraId="7FAE16F7" w14:textId="3A141388" w:rsidR="004110D9" w:rsidRPr="00AF0F1D" w:rsidRDefault="004110D9" w:rsidP="00AF0F1D">
      <w:pPr>
        <w:pStyle w:val="ListParagraph"/>
      </w:pPr>
      <w:r w:rsidRPr="00AF0F1D">
        <w:t>Applies a science concept</w:t>
      </w:r>
    </w:p>
    <w:p w14:paraId="54B3EBAE" w14:textId="78913F45" w:rsidR="004110D9" w:rsidRPr="00AF0F1D" w:rsidRDefault="004110D9" w:rsidP="00AF0F1D">
      <w:pPr>
        <w:pStyle w:val="ListParagraph"/>
      </w:pPr>
      <w:r w:rsidRPr="00AF0F1D">
        <w:t>Teaches an enquiry skill</w:t>
      </w:r>
    </w:p>
    <w:p w14:paraId="1565460F" w14:textId="50CF91D0" w:rsidR="004110D9" w:rsidRPr="00AF0F1D" w:rsidRDefault="004110D9" w:rsidP="00AF0F1D">
      <w:pPr>
        <w:pStyle w:val="ListParagraph"/>
      </w:pPr>
      <w:r w:rsidRPr="00AF0F1D">
        <w:t>Provides an authentic end of unit assessment</w:t>
      </w:r>
    </w:p>
    <w:p w14:paraId="693D6ABD" w14:textId="6630C4CF" w:rsidR="004110D9" w:rsidRPr="00AF0F1D" w:rsidRDefault="004110D9" w:rsidP="00AF0F1D">
      <w:pPr>
        <w:pStyle w:val="ListParagraph"/>
      </w:pPr>
      <w:r w:rsidRPr="00AF0F1D">
        <w:t>Shows students how science affects their world</w:t>
      </w:r>
    </w:p>
    <w:p w14:paraId="7434C4D3" w14:textId="772FEBA1" w:rsidR="004110D9" w:rsidRPr="00AF0F1D" w:rsidRDefault="004110D9" w:rsidP="00AF0F1D">
      <w:pPr>
        <w:pStyle w:val="ListParagraph"/>
      </w:pPr>
      <w:r w:rsidRPr="00AF0F1D">
        <w:t xml:space="preserve">Gets students interacting with a scientist or engineer (supplied by the project) </w:t>
      </w:r>
    </w:p>
    <w:p w14:paraId="276FCFA2" w14:textId="46019B00" w:rsidR="004110D9" w:rsidRPr="00AF0F1D" w:rsidRDefault="004110D9" w:rsidP="00AF0F1D">
      <w:pPr>
        <w:pStyle w:val="ListParagraph"/>
      </w:pPr>
      <w:r w:rsidRPr="00AF0F1D">
        <w:t>Encourages students to talk about science with their family</w:t>
      </w:r>
    </w:p>
    <w:p w14:paraId="359120BF" w14:textId="354F3536" w:rsidR="00216F90" w:rsidRPr="008A3750" w:rsidRDefault="004110D9" w:rsidP="008A3750">
      <w:pPr>
        <w:pStyle w:val="Heading2"/>
      </w:pPr>
      <w:bookmarkStart w:id="3" w:name="_Hlk95123893"/>
      <w:bookmarkStart w:id="4" w:name="_Toc97722285"/>
      <w:bookmarkEnd w:id="0"/>
      <w:bookmarkEnd w:id="2"/>
      <w:r w:rsidRPr="008A3750">
        <w:t xml:space="preserve">Overview of </w:t>
      </w:r>
      <w:r w:rsidR="00600091">
        <w:t>Energy savers</w:t>
      </w:r>
      <w:bookmarkEnd w:id="4"/>
    </w:p>
    <w:p w14:paraId="2CA54945" w14:textId="77777777" w:rsidR="00783336" w:rsidRDefault="00A162C3" w:rsidP="00A162C3">
      <w:pPr>
        <w:rPr>
          <w:rFonts w:eastAsia="Calibri"/>
        </w:rPr>
      </w:pPr>
      <w:bookmarkStart w:id="5" w:name="_Toc93676344"/>
      <w:bookmarkStart w:id="6" w:name="OLE_LINK5"/>
      <w:bookmarkStart w:id="7" w:name="OLE_LINK6"/>
      <w:bookmarkEnd w:id="3"/>
      <w:r w:rsidRPr="00A162C3">
        <w:rPr>
          <w:rFonts w:eastAsia="Calibri"/>
        </w:rPr>
        <w:t xml:space="preserve">There are huge companies like Tesla trying to protect the planet by reducing our emissions from fossil fuels. There are also smaller companies trying to invent and sell devices to reduce energy consumption with energy-saving inventions for homes. But to produce </w:t>
      </w:r>
      <w:r>
        <w:rPr>
          <w:rFonts w:eastAsia="Calibri"/>
        </w:rPr>
        <w:t>them</w:t>
      </w:r>
      <w:r w:rsidRPr="00A162C3">
        <w:rPr>
          <w:rFonts w:eastAsia="Calibri"/>
        </w:rPr>
        <w:t xml:space="preserve"> they need money - investors.</w:t>
      </w:r>
      <w:r>
        <w:rPr>
          <w:rFonts w:eastAsia="Calibri"/>
        </w:rPr>
        <w:t xml:space="preserve"> </w:t>
      </w:r>
    </w:p>
    <w:p w14:paraId="573B3924" w14:textId="5BF89576" w:rsidR="00E157D7" w:rsidRDefault="00CE6E0D" w:rsidP="00A162C3">
      <w:pPr>
        <w:rPr>
          <w:rFonts w:eastAsia="Calibri"/>
        </w:rPr>
      </w:pPr>
      <w:r>
        <w:rPr>
          <w:rFonts w:eastAsia="Calibri"/>
        </w:rPr>
        <w:t xml:space="preserve">In the </w:t>
      </w:r>
      <w:r w:rsidR="00600091">
        <w:rPr>
          <w:rFonts w:eastAsia="Calibri"/>
        </w:rPr>
        <w:t>Energy savers</w:t>
      </w:r>
      <w:r w:rsidR="00E157D7" w:rsidRPr="00E157D7">
        <w:rPr>
          <w:rFonts w:eastAsia="Calibri"/>
        </w:rPr>
        <w:t xml:space="preserve"> science-action </w:t>
      </w:r>
      <w:r>
        <w:rPr>
          <w:rFonts w:eastAsia="Calibri"/>
        </w:rPr>
        <w:t xml:space="preserve">students are asked </w:t>
      </w:r>
      <w:proofErr w:type="gramStart"/>
      <w:r w:rsidR="001A1008">
        <w:rPr>
          <w:rFonts w:eastAsia="Calibri"/>
        </w:rPr>
        <w:t>help</w:t>
      </w:r>
      <w:proofErr w:type="gramEnd"/>
      <w:r w:rsidR="001A1008">
        <w:rPr>
          <w:rFonts w:eastAsia="Calibri"/>
        </w:rPr>
        <w:t xml:space="preserve"> an inventor friend produce a low-budget energy-saving device</w:t>
      </w:r>
      <w:r w:rsidR="00A162C3">
        <w:rPr>
          <w:rFonts w:eastAsia="Calibri"/>
        </w:rPr>
        <w:t xml:space="preserve"> and create a crowd-funding page</w:t>
      </w:r>
      <w:r w:rsidR="001A1008">
        <w:rPr>
          <w:rFonts w:eastAsia="Calibri"/>
        </w:rPr>
        <w:t>.</w:t>
      </w:r>
      <w:r w:rsidR="00E157D7" w:rsidRPr="00E157D7">
        <w:rPr>
          <w:rFonts w:eastAsia="Calibri"/>
        </w:rPr>
        <w:t xml:space="preserve"> </w:t>
      </w:r>
      <w:r w:rsidR="001A1008">
        <w:rPr>
          <w:rFonts w:eastAsia="Calibri"/>
        </w:rPr>
        <w:t>They use their knowledge of energy transfers and wasted energy</w:t>
      </w:r>
      <w:r w:rsidR="00E157D7" w:rsidRPr="00E157D7">
        <w:rPr>
          <w:rFonts w:eastAsia="Calibri"/>
        </w:rPr>
        <w:t>, and the enquiry skill</w:t>
      </w:r>
      <w:r w:rsidR="00A162C3">
        <w:rPr>
          <w:rFonts w:eastAsia="Calibri"/>
        </w:rPr>
        <w:t>s</w:t>
      </w:r>
      <w:r w:rsidR="00E157D7" w:rsidRPr="00E157D7">
        <w:rPr>
          <w:rFonts w:eastAsia="Calibri"/>
        </w:rPr>
        <w:t xml:space="preserve"> of </w:t>
      </w:r>
      <w:r w:rsidR="00A162C3">
        <w:rPr>
          <w:rFonts w:eastAsia="Calibri"/>
        </w:rPr>
        <w:t>Represent with models and Use fractions and percentages</w:t>
      </w:r>
      <w:r w:rsidR="00E157D7" w:rsidRPr="00E157D7">
        <w:rPr>
          <w:rFonts w:eastAsia="Calibri"/>
        </w:rPr>
        <w:t>.</w:t>
      </w:r>
    </w:p>
    <w:p w14:paraId="4817705C" w14:textId="7C529867" w:rsidR="00783336" w:rsidRDefault="00783336" w:rsidP="00783336">
      <w:pPr>
        <w:spacing w:after="0"/>
        <w:rPr>
          <w:rFonts w:eastAsia="Calibri"/>
        </w:rPr>
      </w:pPr>
      <w:r>
        <w:rPr>
          <w:rFonts w:eastAsia="Calibri"/>
        </w:rPr>
        <w:t>There are two activities:</w:t>
      </w:r>
    </w:p>
    <w:tbl>
      <w:tblPr>
        <w:tblStyle w:val="TableGrid"/>
        <w:tblpPr w:leftFromText="180" w:rightFromText="180" w:vertAnchor="text" w:horzAnchor="margin" w:tblpY="366"/>
        <w:tblW w:w="9441" w:type="dxa"/>
        <w:tblLook w:val="04A0" w:firstRow="1" w:lastRow="0" w:firstColumn="1" w:lastColumn="0" w:noHBand="0" w:noVBand="1"/>
      </w:tblPr>
      <w:tblGrid>
        <w:gridCol w:w="1555"/>
        <w:gridCol w:w="2126"/>
        <w:gridCol w:w="3685"/>
        <w:gridCol w:w="2075"/>
      </w:tblGrid>
      <w:tr w:rsidR="00783336" w:rsidRPr="00783336" w14:paraId="303BE81B" w14:textId="77777777" w:rsidTr="00783336">
        <w:trPr>
          <w:cnfStyle w:val="100000000000" w:firstRow="1" w:lastRow="0" w:firstColumn="0" w:lastColumn="0" w:oddVBand="0" w:evenVBand="0" w:oddHBand="0" w:evenHBand="0" w:firstRowFirstColumn="0" w:firstRowLastColumn="0" w:lastRowFirstColumn="0" w:lastRowLastColumn="0"/>
          <w:trHeight w:val="803"/>
        </w:trPr>
        <w:tc>
          <w:tcPr>
            <w:tcW w:w="1555" w:type="dxa"/>
          </w:tcPr>
          <w:p w14:paraId="69FE18E9" w14:textId="77777777" w:rsidR="00783336" w:rsidRPr="00783336" w:rsidRDefault="00783336" w:rsidP="00783336">
            <w:pPr>
              <w:pStyle w:val="Tabela"/>
              <w:rPr>
                <w:sz w:val="20"/>
                <w:szCs w:val="20"/>
              </w:rPr>
            </w:pPr>
            <w:bookmarkStart w:id="8" w:name="_Hlk95124045"/>
            <w:r w:rsidRPr="00783336">
              <w:rPr>
                <w:sz w:val="20"/>
                <w:szCs w:val="20"/>
              </w:rPr>
              <w:t>Activity</w:t>
            </w:r>
          </w:p>
        </w:tc>
        <w:tc>
          <w:tcPr>
            <w:tcW w:w="2126" w:type="dxa"/>
          </w:tcPr>
          <w:p w14:paraId="540E9F40" w14:textId="77777777" w:rsidR="00783336" w:rsidRPr="00783336" w:rsidRDefault="00783336" w:rsidP="00783336">
            <w:pPr>
              <w:spacing w:after="120"/>
              <w:rPr>
                <w:b/>
                <w:bCs/>
                <w:color w:val="FFFFFF" w:themeColor="background1"/>
                <w:sz w:val="20"/>
                <w:szCs w:val="20"/>
                <w:shd w:val="clear" w:color="auto" w:fill="4A63D8"/>
              </w:rPr>
            </w:pPr>
            <w:r w:rsidRPr="00783336">
              <w:rPr>
                <w:b/>
                <w:bCs/>
                <w:color w:val="FFFFFF" w:themeColor="background1"/>
                <w:sz w:val="20"/>
                <w:szCs w:val="20"/>
                <w:shd w:val="clear" w:color="auto" w:fill="4A63D8"/>
              </w:rPr>
              <w:t>Learning objective</w:t>
            </w:r>
          </w:p>
        </w:tc>
        <w:tc>
          <w:tcPr>
            <w:tcW w:w="3685" w:type="dxa"/>
          </w:tcPr>
          <w:p w14:paraId="500036B6" w14:textId="77777777" w:rsidR="00783336" w:rsidRPr="00783336" w:rsidRDefault="00783336" w:rsidP="00783336">
            <w:pPr>
              <w:spacing w:after="120"/>
              <w:rPr>
                <w:b/>
                <w:bCs/>
                <w:color w:val="FFFFFF" w:themeColor="background1"/>
                <w:sz w:val="20"/>
                <w:szCs w:val="20"/>
                <w:shd w:val="clear" w:color="auto" w:fill="4A63D8"/>
              </w:rPr>
            </w:pPr>
            <w:r w:rsidRPr="00783336">
              <w:rPr>
                <w:b/>
                <w:bCs/>
                <w:color w:val="FFFFFF" w:themeColor="background1"/>
                <w:sz w:val="20"/>
                <w:szCs w:val="20"/>
                <w:shd w:val="clear" w:color="auto" w:fill="4A63D8"/>
              </w:rPr>
              <w:t>What students do</w:t>
            </w:r>
          </w:p>
        </w:tc>
        <w:tc>
          <w:tcPr>
            <w:tcW w:w="2075" w:type="dxa"/>
          </w:tcPr>
          <w:p w14:paraId="333FC381" w14:textId="77777777" w:rsidR="00783336" w:rsidRPr="00783336" w:rsidRDefault="00783336" w:rsidP="00783336">
            <w:pPr>
              <w:spacing w:after="120"/>
              <w:rPr>
                <w:b/>
                <w:bCs/>
                <w:color w:val="FFFFFF" w:themeColor="background1"/>
                <w:sz w:val="20"/>
                <w:szCs w:val="20"/>
              </w:rPr>
            </w:pPr>
            <w:r w:rsidRPr="00783336">
              <w:rPr>
                <w:b/>
                <w:bCs/>
                <w:color w:val="FFFFFF" w:themeColor="background1"/>
                <w:sz w:val="20"/>
                <w:szCs w:val="20"/>
                <w:shd w:val="clear" w:color="auto" w:fill="4A63D8"/>
              </w:rPr>
              <w:t>Who can be involved</w:t>
            </w:r>
          </w:p>
        </w:tc>
      </w:tr>
      <w:tr w:rsidR="00783336" w:rsidRPr="00783336" w14:paraId="18DD683B" w14:textId="77777777" w:rsidTr="00783336">
        <w:trPr>
          <w:trHeight w:val="540"/>
        </w:trPr>
        <w:tc>
          <w:tcPr>
            <w:tcW w:w="1555" w:type="dxa"/>
          </w:tcPr>
          <w:p w14:paraId="05442F26" w14:textId="77777777" w:rsidR="00783336" w:rsidRPr="00783336" w:rsidRDefault="00783336" w:rsidP="00783336">
            <w:pPr>
              <w:spacing w:before="0" w:after="120"/>
              <w:rPr>
                <w:sz w:val="20"/>
                <w:szCs w:val="20"/>
              </w:rPr>
            </w:pPr>
            <w:r w:rsidRPr="00783336">
              <w:rPr>
                <w:sz w:val="20"/>
                <w:szCs w:val="20"/>
              </w:rPr>
              <w:t>CARE: The challenge</w:t>
            </w:r>
          </w:p>
        </w:tc>
        <w:tc>
          <w:tcPr>
            <w:tcW w:w="2126" w:type="dxa"/>
          </w:tcPr>
          <w:p w14:paraId="23D18864" w14:textId="77777777" w:rsidR="00783336" w:rsidRPr="00783336" w:rsidRDefault="00783336" w:rsidP="00783336">
            <w:pPr>
              <w:spacing w:before="0"/>
              <w:rPr>
                <w:rFonts w:cstheme="minorHAnsi"/>
                <w:sz w:val="20"/>
                <w:szCs w:val="20"/>
              </w:rPr>
            </w:pPr>
            <w:r w:rsidRPr="00783336">
              <w:rPr>
                <w:rFonts w:cstheme="minorHAnsi"/>
                <w:sz w:val="20"/>
                <w:szCs w:val="20"/>
              </w:rPr>
              <w:t>Care about the issue</w:t>
            </w:r>
          </w:p>
          <w:p w14:paraId="386A3806" w14:textId="77777777" w:rsidR="00783336" w:rsidRPr="00783336" w:rsidRDefault="00783336" w:rsidP="00783336">
            <w:pPr>
              <w:spacing w:before="0" w:after="120"/>
              <w:rPr>
                <w:sz w:val="20"/>
                <w:szCs w:val="20"/>
              </w:rPr>
            </w:pPr>
            <w:r w:rsidRPr="00783336">
              <w:rPr>
                <w:rFonts w:cstheme="minorHAnsi"/>
                <w:sz w:val="20"/>
                <w:szCs w:val="20"/>
              </w:rPr>
              <w:t>Understand the scientific context</w:t>
            </w:r>
          </w:p>
        </w:tc>
        <w:tc>
          <w:tcPr>
            <w:tcW w:w="3685" w:type="dxa"/>
          </w:tcPr>
          <w:p w14:paraId="5DF413E5" w14:textId="77777777" w:rsidR="00783336" w:rsidRPr="00783336" w:rsidRDefault="00783336" w:rsidP="00783336">
            <w:pPr>
              <w:rPr>
                <w:sz w:val="20"/>
                <w:szCs w:val="20"/>
              </w:rPr>
            </w:pPr>
            <w:r w:rsidRPr="00783336">
              <w:rPr>
                <w:sz w:val="20"/>
                <w:szCs w:val="20"/>
              </w:rPr>
              <w:t>Rank ideas for energy-saving devices on how much energy they save, if they will work and how useful they are.</w:t>
            </w:r>
          </w:p>
        </w:tc>
        <w:tc>
          <w:tcPr>
            <w:tcW w:w="2075" w:type="dxa"/>
          </w:tcPr>
          <w:p w14:paraId="77AC3099" w14:textId="77777777" w:rsidR="00783336" w:rsidRPr="00783336" w:rsidRDefault="00783336" w:rsidP="00783336">
            <w:pPr>
              <w:rPr>
                <w:rFonts w:cstheme="minorHAnsi"/>
                <w:sz w:val="20"/>
                <w:szCs w:val="20"/>
              </w:rPr>
            </w:pPr>
            <w:r w:rsidRPr="00783336">
              <w:rPr>
                <w:rFonts w:cstheme="minorHAnsi"/>
                <w:sz w:val="20"/>
                <w:szCs w:val="20"/>
              </w:rPr>
              <w:t xml:space="preserve">Teacher, </w:t>
            </w:r>
          </w:p>
          <w:p w14:paraId="23D159D1" w14:textId="77777777" w:rsidR="00783336" w:rsidRPr="00783336" w:rsidRDefault="00783336" w:rsidP="00783336">
            <w:pPr>
              <w:rPr>
                <w:sz w:val="20"/>
                <w:szCs w:val="20"/>
                <w:lang w:bidi="en-US"/>
              </w:rPr>
            </w:pPr>
            <w:r w:rsidRPr="00783336">
              <w:rPr>
                <w:sz w:val="20"/>
                <w:szCs w:val="20"/>
                <w:lang w:bidi="en-US"/>
              </w:rPr>
              <w:t>STEM professional</w:t>
            </w:r>
          </w:p>
          <w:p w14:paraId="316F60B2" w14:textId="77777777" w:rsidR="00783336" w:rsidRPr="00783336" w:rsidRDefault="00783336" w:rsidP="00783336">
            <w:pPr>
              <w:spacing w:after="120"/>
              <w:rPr>
                <w:sz w:val="20"/>
                <w:szCs w:val="20"/>
              </w:rPr>
            </w:pPr>
            <w:r w:rsidRPr="00783336">
              <w:rPr>
                <w:sz w:val="20"/>
                <w:szCs w:val="20"/>
                <w:lang w:bidi="en-US"/>
              </w:rPr>
              <w:t>F</w:t>
            </w:r>
            <w:r w:rsidRPr="00783336">
              <w:rPr>
                <w:rFonts w:cstheme="minorHAnsi"/>
                <w:sz w:val="20"/>
                <w:szCs w:val="20"/>
              </w:rPr>
              <w:t>amily</w:t>
            </w:r>
          </w:p>
        </w:tc>
      </w:tr>
      <w:tr w:rsidR="00783336" w:rsidRPr="00783336" w14:paraId="00B267AC" w14:textId="77777777" w:rsidTr="00783336">
        <w:trPr>
          <w:trHeight w:val="540"/>
        </w:trPr>
        <w:tc>
          <w:tcPr>
            <w:tcW w:w="1555" w:type="dxa"/>
          </w:tcPr>
          <w:p w14:paraId="00F45191" w14:textId="77777777" w:rsidR="00783336" w:rsidRPr="00783336" w:rsidRDefault="00783336" w:rsidP="00783336">
            <w:pPr>
              <w:spacing w:before="0" w:after="120"/>
              <w:rPr>
                <w:sz w:val="20"/>
                <w:szCs w:val="20"/>
              </w:rPr>
            </w:pPr>
            <w:r w:rsidRPr="00783336">
              <w:rPr>
                <w:sz w:val="20"/>
                <w:szCs w:val="20"/>
              </w:rPr>
              <w:t>DO: Design</w:t>
            </w:r>
          </w:p>
        </w:tc>
        <w:tc>
          <w:tcPr>
            <w:tcW w:w="2126" w:type="dxa"/>
          </w:tcPr>
          <w:p w14:paraId="37E9C8A5" w14:textId="77777777" w:rsidR="00783336" w:rsidRPr="00783336" w:rsidRDefault="00783336" w:rsidP="00783336">
            <w:pPr>
              <w:spacing w:before="0" w:after="120"/>
              <w:rPr>
                <w:rFonts w:cstheme="minorHAnsi"/>
                <w:sz w:val="20"/>
                <w:szCs w:val="20"/>
              </w:rPr>
            </w:pPr>
            <w:r w:rsidRPr="00783336">
              <w:rPr>
                <w:rFonts w:cstheme="minorHAnsi"/>
                <w:sz w:val="20"/>
                <w:szCs w:val="20"/>
              </w:rPr>
              <w:t>Coordinate scientific knowledge and skill in a performance assessment.</w:t>
            </w:r>
          </w:p>
        </w:tc>
        <w:tc>
          <w:tcPr>
            <w:tcW w:w="3685" w:type="dxa"/>
          </w:tcPr>
          <w:p w14:paraId="1EC338C9" w14:textId="77777777" w:rsidR="00783336" w:rsidRPr="00783336" w:rsidRDefault="00783336" w:rsidP="00783336">
            <w:pPr>
              <w:rPr>
                <w:sz w:val="20"/>
                <w:szCs w:val="20"/>
              </w:rPr>
            </w:pPr>
            <w:r w:rsidRPr="00783336">
              <w:rPr>
                <w:sz w:val="20"/>
                <w:szCs w:val="20"/>
              </w:rPr>
              <w:t>Use enquiry skills to finish the design of the device and create a crowd-funding page.</w:t>
            </w:r>
          </w:p>
        </w:tc>
        <w:tc>
          <w:tcPr>
            <w:tcW w:w="2075" w:type="dxa"/>
          </w:tcPr>
          <w:p w14:paraId="426649F7" w14:textId="77777777" w:rsidR="00783336" w:rsidRPr="00783336" w:rsidRDefault="00783336" w:rsidP="00783336">
            <w:pPr>
              <w:rPr>
                <w:rFonts w:cstheme="minorHAnsi"/>
                <w:sz w:val="20"/>
                <w:szCs w:val="20"/>
              </w:rPr>
            </w:pPr>
            <w:r w:rsidRPr="00783336">
              <w:rPr>
                <w:rFonts w:cstheme="minorHAnsi"/>
                <w:sz w:val="20"/>
                <w:szCs w:val="20"/>
              </w:rPr>
              <w:t>Teacher</w:t>
            </w:r>
          </w:p>
          <w:p w14:paraId="6930657D" w14:textId="77777777" w:rsidR="00783336" w:rsidRPr="00783336" w:rsidRDefault="00783336" w:rsidP="00783336">
            <w:pPr>
              <w:rPr>
                <w:sz w:val="20"/>
                <w:szCs w:val="20"/>
                <w:lang w:bidi="en-US"/>
              </w:rPr>
            </w:pPr>
            <w:r w:rsidRPr="00783336">
              <w:rPr>
                <w:sz w:val="20"/>
                <w:szCs w:val="20"/>
                <w:lang w:bidi="en-US"/>
              </w:rPr>
              <w:t>STEM professional</w:t>
            </w:r>
          </w:p>
        </w:tc>
      </w:tr>
    </w:tbl>
    <w:bookmarkEnd w:id="8"/>
    <w:p w14:paraId="0E24DF67" w14:textId="27727634" w:rsidR="008A3750" w:rsidRDefault="00600091" w:rsidP="00E157D7">
      <w:pPr>
        <w:rPr>
          <w:noProof/>
        </w:rPr>
      </w:pPr>
      <w:r>
        <w:rPr>
          <w:rFonts w:eastAsia="Calibri"/>
        </w:rPr>
        <w:t>Energy savers</w:t>
      </w:r>
      <w:r w:rsidR="00E157D7" w:rsidRPr="00E157D7">
        <w:rPr>
          <w:rFonts w:eastAsia="Calibri"/>
        </w:rPr>
        <w:t xml:space="preserve"> integrates with the Year </w:t>
      </w:r>
      <w:proofErr w:type="gramStart"/>
      <w:r>
        <w:rPr>
          <w:rFonts w:eastAsia="Calibri"/>
        </w:rPr>
        <w:t>7</w:t>
      </w:r>
      <w:r w:rsidR="00E157D7" w:rsidRPr="00E157D7">
        <w:rPr>
          <w:rFonts w:eastAsia="Calibri"/>
        </w:rPr>
        <w:t xml:space="preserve"> </w:t>
      </w:r>
      <w:r>
        <w:rPr>
          <w:rFonts w:eastAsia="Calibri"/>
        </w:rPr>
        <w:t>unit</w:t>
      </w:r>
      <w:proofErr w:type="gramEnd"/>
      <w:r>
        <w:rPr>
          <w:rFonts w:eastAsia="Calibri"/>
        </w:rPr>
        <w:t xml:space="preserve"> Energy</w:t>
      </w:r>
      <w:r w:rsidR="00E157D7" w:rsidRPr="00E157D7">
        <w:rPr>
          <w:rFonts w:eastAsia="Calibri"/>
        </w:rPr>
        <w:t xml:space="preserve">. </w:t>
      </w:r>
      <w:r w:rsidR="00373524">
        <w:rPr>
          <w:rFonts w:eastAsia="Calibri"/>
        </w:rPr>
        <w:t xml:space="preserve">It is a short science action, designed to take around one lesson. </w:t>
      </w:r>
      <w:r w:rsidR="00744C7D">
        <w:rPr>
          <w:rFonts w:eastAsia="Calibri"/>
        </w:rPr>
        <w:t xml:space="preserve">We recommend it is used at the end of the </w:t>
      </w:r>
      <w:r>
        <w:rPr>
          <w:rFonts w:eastAsia="Calibri"/>
        </w:rPr>
        <w:t>unit.</w:t>
      </w:r>
    </w:p>
    <w:p w14:paraId="0B041C22" w14:textId="4423F1F3" w:rsidR="00E157D7" w:rsidRDefault="001A1008" w:rsidP="00E157D7">
      <w:r w:rsidRPr="001A1008">
        <w:rPr>
          <w:noProof/>
        </w:rPr>
        <w:drawing>
          <wp:inline distT="0" distB="0" distL="0" distR="0" wp14:anchorId="3205CB33" wp14:editId="51CBD5ED">
            <wp:extent cx="3197890" cy="112776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48"/>
                    <a:stretch>
                      <a:fillRect/>
                    </a:stretch>
                  </pic:blipFill>
                  <pic:spPr>
                    <a:xfrm>
                      <a:off x="0" y="0"/>
                      <a:ext cx="3220437" cy="1135711"/>
                    </a:xfrm>
                    <a:prstGeom prst="rect">
                      <a:avLst/>
                    </a:prstGeom>
                  </pic:spPr>
                </pic:pic>
              </a:graphicData>
            </a:graphic>
          </wp:inline>
        </w:drawing>
      </w:r>
    </w:p>
    <w:p w14:paraId="1F1F7C0B" w14:textId="0AC5568A" w:rsidR="008A3750" w:rsidRPr="00783336" w:rsidRDefault="008A3750" w:rsidP="008A3750">
      <w:pPr>
        <w:rPr>
          <w:rFonts w:cstheme="minorHAnsi"/>
        </w:rPr>
      </w:pPr>
      <w:r w:rsidRPr="00783336">
        <w:rPr>
          <w:rFonts w:cstheme="minorHAnsi"/>
        </w:rPr>
        <w:t xml:space="preserve">Yellow boxes = existing lessons. Green boxes = </w:t>
      </w:r>
      <w:r w:rsidR="00600091" w:rsidRPr="00783336">
        <w:rPr>
          <w:rFonts w:cstheme="minorHAnsi"/>
        </w:rPr>
        <w:t>Energy savers</w:t>
      </w:r>
      <w:r w:rsidRPr="00783336">
        <w:rPr>
          <w:rFonts w:cstheme="minorHAnsi"/>
        </w:rPr>
        <w:t xml:space="preserve"> activities.</w:t>
      </w:r>
    </w:p>
    <w:p w14:paraId="53AFEB1F" w14:textId="53FA9F93" w:rsidR="008A3750" w:rsidRDefault="008A3750" w:rsidP="008A3750">
      <w:pPr>
        <w:pStyle w:val="Heading2"/>
        <w:numPr>
          <w:ilvl w:val="0"/>
          <w:numId w:val="0"/>
        </w:numPr>
      </w:pPr>
    </w:p>
    <w:p w14:paraId="608D87BB" w14:textId="0BF88E8F" w:rsidR="008A3750" w:rsidRPr="00AC56A0" w:rsidRDefault="008A3750" w:rsidP="008A3750">
      <w:pPr>
        <w:pStyle w:val="Heading2"/>
      </w:pPr>
      <w:bookmarkStart w:id="9" w:name="_Toc97722286"/>
      <w:r>
        <w:t>Involve a STEM professional</w:t>
      </w:r>
      <w:bookmarkEnd w:id="9"/>
    </w:p>
    <w:p w14:paraId="7BAD426A" w14:textId="38166C7E" w:rsidR="008A3750" w:rsidRPr="008A3750" w:rsidRDefault="00600091" w:rsidP="008A3750">
      <w:pPr>
        <w:rPr>
          <w:rFonts w:cstheme="minorHAnsi"/>
        </w:rPr>
      </w:pPr>
      <w:r>
        <w:rPr>
          <w:rFonts w:cstheme="minorHAnsi"/>
        </w:rPr>
        <w:t>Energy savers</w:t>
      </w:r>
      <w:r w:rsidR="008A3750" w:rsidRPr="008A3750">
        <w:rPr>
          <w:rFonts w:cstheme="minorHAnsi"/>
        </w:rPr>
        <w:t xml:space="preserve"> provides an easy-to-use and effective approach for involving a scientist</w:t>
      </w:r>
      <w:r w:rsidR="007323EE">
        <w:rPr>
          <w:rFonts w:cstheme="minorHAnsi"/>
        </w:rPr>
        <w:t xml:space="preserve"> or engineer. </w:t>
      </w:r>
      <w:r w:rsidR="008A3750" w:rsidRPr="008A3750">
        <w:rPr>
          <w:rFonts w:cstheme="minorHAnsi"/>
        </w:rPr>
        <w:t xml:space="preserve">This will give students insight into STEM careers and make the issue more real. </w:t>
      </w:r>
    </w:p>
    <w:p w14:paraId="40D9C6D5" w14:textId="77777777" w:rsidR="008A3750" w:rsidRPr="008A3750" w:rsidRDefault="008A3750" w:rsidP="008A3750">
      <w:pPr>
        <w:rPr>
          <w:rFonts w:cstheme="minorHAnsi"/>
        </w:rPr>
      </w:pPr>
      <w:r w:rsidRPr="008A3750">
        <w:rPr>
          <w:rFonts w:cstheme="minorHAnsi"/>
        </w:rPr>
        <w:t>If you are working with a STEM professional, give them the ‘Information for STEM professional’. It has full details of the activities they can support:</w:t>
      </w:r>
    </w:p>
    <w:p w14:paraId="7DADA9A0" w14:textId="06972887" w:rsidR="008A3750" w:rsidRPr="008A3750" w:rsidRDefault="007323EE" w:rsidP="008A3750">
      <w:pPr>
        <w:rPr>
          <w:rFonts w:cstheme="minorHAnsi"/>
        </w:rPr>
      </w:pPr>
      <w:r>
        <w:rPr>
          <w:rFonts w:cstheme="minorHAnsi"/>
          <w:b/>
        </w:rPr>
        <w:t xml:space="preserve">DO: </w:t>
      </w:r>
      <w:r w:rsidR="00A162C3">
        <w:rPr>
          <w:rFonts w:cstheme="minorHAnsi"/>
          <w:b/>
        </w:rPr>
        <w:t>Design</w:t>
      </w:r>
      <w:r w:rsidR="008A3750" w:rsidRPr="008A3750">
        <w:rPr>
          <w:rFonts w:cstheme="minorHAnsi"/>
          <w:b/>
        </w:rPr>
        <w:t>:</w:t>
      </w:r>
      <w:r w:rsidR="008A3750" w:rsidRPr="008A3750">
        <w:rPr>
          <w:rFonts w:cstheme="minorHAnsi"/>
        </w:rPr>
        <w:t xml:space="preserve"> to help students </w:t>
      </w:r>
      <w:r w:rsidR="00A162C3">
        <w:rPr>
          <w:rFonts w:cstheme="minorHAnsi"/>
        </w:rPr>
        <w:t>practice</w:t>
      </w:r>
      <w:r w:rsidR="008A3750" w:rsidRPr="008A3750">
        <w:rPr>
          <w:rFonts w:cstheme="minorHAnsi"/>
        </w:rPr>
        <w:t xml:space="preserve"> the enquiry skill, by explaining it</w:t>
      </w:r>
      <w:r w:rsidR="00A162C3">
        <w:rPr>
          <w:rFonts w:cstheme="minorHAnsi"/>
        </w:rPr>
        <w:t xml:space="preserve"> </w:t>
      </w:r>
      <w:r w:rsidR="008A3750" w:rsidRPr="008A3750">
        <w:rPr>
          <w:rFonts w:cstheme="minorHAnsi"/>
        </w:rPr>
        <w:t xml:space="preserve">or guiding students as they </w:t>
      </w:r>
      <w:proofErr w:type="spellStart"/>
      <w:r w:rsidR="008A3750" w:rsidRPr="008A3750">
        <w:rPr>
          <w:rFonts w:cstheme="minorHAnsi"/>
        </w:rPr>
        <w:t>practise</w:t>
      </w:r>
      <w:proofErr w:type="spellEnd"/>
      <w:r w:rsidR="008A3750" w:rsidRPr="008A3750">
        <w:rPr>
          <w:rFonts w:cstheme="minorHAnsi"/>
        </w:rPr>
        <w:t xml:space="preserve"> it.</w:t>
      </w:r>
    </w:p>
    <w:p w14:paraId="6C19A9FC" w14:textId="77777777" w:rsidR="008A3750" w:rsidRPr="008A3750" w:rsidRDefault="008A3750" w:rsidP="008A3750">
      <w:pPr>
        <w:rPr>
          <w:rFonts w:cstheme="minorHAnsi"/>
        </w:rPr>
      </w:pPr>
      <w:r w:rsidRPr="008A3750">
        <w:rPr>
          <w:rFonts w:cstheme="minorHAnsi"/>
        </w:rPr>
        <w:t xml:space="preserve">The detailed running notes below </w:t>
      </w:r>
      <w:proofErr w:type="gramStart"/>
      <w:r w:rsidRPr="008A3750">
        <w:rPr>
          <w:rFonts w:cstheme="minorHAnsi"/>
        </w:rPr>
        <w:t>describe</w:t>
      </w:r>
      <w:proofErr w:type="gramEnd"/>
      <w:r w:rsidRPr="008A3750">
        <w:rPr>
          <w:rFonts w:cstheme="minorHAnsi"/>
        </w:rPr>
        <w:t xml:space="preserve"> these roles.</w:t>
      </w:r>
    </w:p>
    <w:p w14:paraId="2F9B217C" w14:textId="05F5DA6F" w:rsidR="008A3750" w:rsidRPr="008A3750" w:rsidRDefault="008A3750" w:rsidP="008A3750">
      <w:pPr>
        <w:rPr>
          <w:rFonts w:cstheme="minorHAnsi"/>
        </w:rPr>
      </w:pPr>
      <w:r w:rsidRPr="008A3750">
        <w:rPr>
          <w:rFonts w:cstheme="minorHAnsi"/>
        </w:rPr>
        <w:t>Some scientists can also support the first activity:</w:t>
      </w:r>
    </w:p>
    <w:p w14:paraId="4B035C88" w14:textId="5AC592C9" w:rsidR="008A3750" w:rsidRDefault="008A3750" w:rsidP="008A3750">
      <w:pPr>
        <w:rPr>
          <w:rFonts w:cstheme="minorHAnsi"/>
        </w:rPr>
      </w:pPr>
      <w:r>
        <w:rPr>
          <w:rFonts w:cstheme="minorHAnsi"/>
          <w:b/>
          <w:bCs/>
        </w:rPr>
        <w:t>CARE: The challenge</w:t>
      </w:r>
      <w:r w:rsidRPr="008A3750">
        <w:rPr>
          <w:rFonts w:cstheme="minorHAnsi"/>
        </w:rPr>
        <w:t xml:space="preserve">  </w:t>
      </w:r>
      <w:r w:rsidR="00E157D7" w:rsidRPr="00E157D7">
        <w:rPr>
          <w:rFonts w:cstheme="minorHAnsi"/>
        </w:rPr>
        <w:t xml:space="preserve">A scientist </w:t>
      </w:r>
      <w:r w:rsidR="00A162C3">
        <w:rPr>
          <w:rFonts w:cstheme="minorHAnsi"/>
        </w:rPr>
        <w:t xml:space="preserve">or engineer </w:t>
      </w:r>
      <w:r w:rsidR="007323EE">
        <w:rPr>
          <w:rFonts w:cstheme="minorHAnsi"/>
        </w:rPr>
        <w:t xml:space="preserve">can talk about </w:t>
      </w:r>
      <w:r w:rsidR="00A162C3">
        <w:rPr>
          <w:rFonts w:cstheme="minorHAnsi"/>
        </w:rPr>
        <w:t>why we need to use more energy efficient devices, or about the latest energy-efficient inventions.</w:t>
      </w:r>
    </w:p>
    <w:p w14:paraId="6B069BB6" w14:textId="77777777" w:rsidR="008A3750" w:rsidRPr="008A3750" w:rsidRDefault="008A3750" w:rsidP="008A3750">
      <w:pPr>
        <w:rPr>
          <w:rFonts w:cstheme="minorHAnsi"/>
        </w:rPr>
      </w:pPr>
    </w:p>
    <w:p w14:paraId="05EBA707" w14:textId="62D887E9" w:rsidR="008A3750" w:rsidRDefault="008A3750" w:rsidP="008A3750">
      <w:pPr>
        <w:pStyle w:val="Heading2"/>
      </w:pPr>
      <w:bookmarkStart w:id="10" w:name="_Toc97722287"/>
      <w:r>
        <w:t>Involve families</w:t>
      </w:r>
      <w:bookmarkEnd w:id="10"/>
    </w:p>
    <w:p w14:paraId="46803437" w14:textId="5803255A" w:rsidR="008A3750" w:rsidRPr="008A3750" w:rsidRDefault="00600091" w:rsidP="008A3750">
      <w:pPr>
        <w:rPr>
          <w:rFonts w:cstheme="minorHAnsi"/>
        </w:rPr>
      </w:pPr>
      <w:r>
        <w:rPr>
          <w:rFonts w:cstheme="minorHAnsi"/>
        </w:rPr>
        <w:t>Energy savers</w:t>
      </w:r>
      <w:r w:rsidR="008A3750" w:rsidRPr="008A3750">
        <w:rPr>
          <w:rFonts w:cstheme="minorHAnsi"/>
        </w:rPr>
        <w:t xml:space="preserve"> allows you to engage parents or other family members in talking about science. This could especially benefit those students whose families have little experience of science. </w:t>
      </w:r>
    </w:p>
    <w:p w14:paraId="27E2E537" w14:textId="083EF13B" w:rsidR="008A3750" w:rsidRPr="007323EE" w:rsidRDefault="008A3750" w:rsidP="008A3750">
      <w:pPr>
        <w:rPr>
          <w:rFonts w:cstheme="minorHAnsi"/>
        </w:rPr>
      </w:pPr>
      <w:r>
        <w:rPr>
          <w:rFonts w:cstheme="minorHAnsi"/>
          <w:b/>
          <w:bCs/>
          <w:color w:val="000000" w:themeColor="text1"/>
        </w:rPr>
        <w:t>CARE: The challenge</w:t>
      </w:r>
      <w:r w:rsidRPr="008A3750">
        <w:rPr>
          <w:rFonts w:cstheme="minorHAnsi"/>
          <w:b/>
          <w:bCs/>
          <w:color w:val="000000" w:themeColor="text1"/>
        </w:rPr>
        <w:t xml:space="preserve"> </w:t>
      </w:r>
      <w:proofErr w:type="gramStart"/>
      <w:r w:rsidR="007323EE">
        <w:rPr>
          <w:rFonts w:cstheme="minorHAnsi"/>
        </w:rPr>
        <w:t>In</w:t>
      </w:r>
      <w:proofErr w:type="gramEnd"/>
      <w:r w:rsidR="007323EE">
        <w:rPr>
          <w:rFonts w:cstheme="minorHAnsi"/>
        </w:rPr>
        <w:t xml:space="preserve"> the ‘home’ task, families </w:t>
      </w:r>
      <w:r w:rsidR="00A162C3">
        <w:rPr>
          <w:rFonts w:cstheme="minorHAnsi"/>
        </w:rPr>
        <w:t xml:space="preserve">help the inventor to choose a device to manufacture. They read through ideas for energy-saving inventions. They discuss </w:t>
      </w:r>
      <w:r w:rsidR="00A162C3">
        <w:t xml:space="preserve">how much energy they will save, if they think they will work and how useful they think they are </w:t>
      </w:r>
      <w:proofErr w:type="gramStart"/>
      <w:r w:rsidR="00A162C3">
        <w:t>in order to</w:t>
      </w:r>
      <w:proofErr w:type="gramEnd"/>
      <w:r w:rsidR="00A162C3">
        <w:t xml:space="preserve"> score the inventions and rank them.</w:t>
      </w:r>
    </w:p>
    <w:p w14:paraId="47DB63C9" w14:textId="1EEB9961" w:rsidR="00473DD8" w:rsidRDefault="008A3750" w:rsidP="00473DD8">
      <w:pPr>
        <w:pStyle w:val="Heading1"/>
      </w:pPr>
      <w:bookmarkStart w:id="11" w:name="_Toc97722288"/>
      <w:bookmarkEnd w:id="5"/>
      <w:bookmarkEnd w:id="6"/>
      <w:bookmarkEnd w:id="7"/>
      <w:r>
        <w:t>CARE: The Challenge</w:t>
      </w:r>
      <w:bookmarkEnd w:id="11"/>
    </w:p>
    <w:p w14:paraId="7DB3A9E1" w14:textId="47CF982D" w:rsidR="00E157D7" w:rsidRPr="00E157D7" w:rsidRDefault="00E157D7" w:rsidP="00E157D7">
      <w:pPr>
        <w:rPr>
          <w:b/>
        </w:rPr>
      </w:pPr>
      <w:r w:rsidRPr="00E157D7">
        <w:t xml:space="preserve">Students are introduced to </w:t>
      </w:r>
      <w:r w:rsidR="00783336">
        <w:t>energy-saving devices</w:t>
      </w:r>
      <w:r w:rsidR="0021790B">
        <w:t xml:space="preserve"> using an engaging context – to help </w:t>
      </w:r>
      <w:r w:rsidR="00783336">
        <w:t xml:space="preserve">an inventor friend design and fund </w:t>
      </w:r>
      <w:proofErr w:type="gramStart"/>
      <w:r w:rsidR="00783336">
        <w:t>a new invention</w:t>
      </w:r>
      <w:proofErr w:type="gramEnd"/>
      <w:r w:rsidR="0021790B">
        <w:t xml:space="preserve">. At home they </w:t>
      </w:r>
      <w:r w:rsidR="00783336">
        <w:t>review the ideas and rank them.</w:t>
      </w:r>
    </w:p>
    <w:p w14:paraId="53C9C218" w14:textId="440BC37E" w:rsidR="00E157D7" w:rsidRPr="00E157D7" w:rsidRDefault="00E157D7" w:rsidP="00E157D7">
      <w:pPr>
        <w:spacing w:after="120" w:line="276" w:lineRule="auto"/>
        <w:rPr>
          <w:rFonts w:eastAsia="Times New Roman"/>
          <w:lang w:bidi="en-US"/>
        </w:rPr>
      </w:pPr>
      <w:r w:rsidRPr="00E157D7">
        <w:rPr>
          <w:rFonts w:eastAsia="Times New Roman"/>
          <w:lang w:bidi="en-US"/>
        </w:rPr>
        <w:t xml:space="preserve">If you are using a STEM professional, the running notes show how they can help, </w:t>
      </w:r>
      <w:r w:rsidRPr="00E157D7">
        <w:rPr>
          <w:rFonts w:eastAsia="Times New Roman"/>
          <w:b/>
          <w:bCs/>
          <w:lang w:bidi="en-US"/>
        </w:rPr>
        <w:t>in bold</w:t>
      </w:r>
      <w:r w:rsidRPr="00E157D7">
        <w:rPr>
          <w:rFonts w:eastAsia="Times New Roman"/>
          <w:lang w:bidi="en-US"/>
        </w:rPr>
        <w:t>.</w:t>
      </w:r>
    </w:p>
    <w:p w14:paraId="7E27FBD7" w14:textId="3DAD016E" w:rsidR="00E157D7" w:rsidRPr="00E157D7" w:rsidRDefault="00E157D7" w:rsidP="00E157D7">
      <w:r w:rsidRPr="00E157D7">
        <w:t>Advanced preparation:</w:t>
      </w:r>
    </w:p>
    <w:p w14:paraId="5EF5613D" w14:textId="649E802C" w:rsidR="00E157D7" w:rsidRPr="00E157D7" w:rsidRDefault="00E157D7" w:rsidP="00E157D7">
      <w:pPr>
        <w:pStyle w:val="ListParagraph"/>
        <w:numPr>
          <w:ilvl w:val="0"/>
          <w:numId w:val="6"/>
        </w:numPr>
        <w:spacing w:before="0"/>
      </w:pPr>
      <w:r w:rsidRPr="00E157D7">
        <w:t xml:space="preserve">Print out a copy of </w:t>
      </w:r>
      <w:r w:rsidR="0021790B">
        <w:rPr>
          <w:b/>
          <w:bCs/>
        </w:rPr>
        <w:t xml:space="preserve">04 HOME </w:t>
      </w:r>
      <w:r w:rsidR="00600091">
        <w:rPr>
          <w:b/>
          <w:bCs/>
        </w:rPr>
        <w:t>Energy savers</w:t>
      </w:r>
      <w:r w:rsidR="0021790B">
        <w:rPr>
          <w:b/>
          <w:bCs/>
        </w:rPr>
        <w:t xml:space="preserve"> CARE</w:t>
      </w:r>
      <w:r w:rsidRPr="00E157D7">
        <w:rPr>
          <w:b/>
          <w:bCs/>
        </w:rPr>
        <w:t xml:space="preserve"> </w:t>
      </w:r>
      <w:r w:rsidRPr="00E157D7">
        <w:t>for each student</w:t>
      </w:r>
      <w:r w:rsidRPr="00E157D7">
        <w:rPr>
          <w:b/>
          <w:bCs/>
        </w:rPr>
        <w:t xml:space="preserve"> </w:t>
      </w:r>
      <w:r w:rsidRPr="00E157D7">
        <w:t>or make the sheets available online.</w:t>
      </w:r>
    </w:p>
    <w:p w14:paraId="31987109" w14:textId="77777777" w:rsidR="00E157D7" w:rsidRPr="00E157D7" w:rsidRDefault="00E157D7" w:rsidP="00E157D7"/>
    <w:p w14:paraId="1BB64383" w14:textId="68E5E62F" w:rsidR="00FA1EC6" w:rsidRDefault="005423BE" w:rsidP="00FA1EC6">
      <w:pPr>
        <w:pStyle w:val="Heading2"/>
      </w:pPr>
      <w:bookmarkStart w:id="12" w:name="_Toc97722289"/>
      <w:r>
        <w:t>Lesson plan</w:t>
      </w:r>
      <w:bookmarkEnd w:id="12"/>
    </w:p>
    <w:tbl>
      <w:tblPr>
        <w:tblStyle w:val="TableGrid"/>
        <w:tblW w:w="8778" w:type="dxa"/>
        <w:tblLook w:val="04A0" w:firstRow="1" w:lastRow="0" w:firstColumn="1" w:lastColumn="0" w:noHBand="0" w:noVBand="1"/>
      </w:tblPr>
      <w:tblGrid>
        <w:gridCol w:w="1803"/>
        <w:gridCol w:w="6975"/>
      </w:tblGrid>
      <w:tr w:rsidR="005423BE" w14:paraId="02D2ED9F" w14:textId="77777777" w:rsidTr="005423BE">
        <w:trPr>
          <w:cnfStyle w:val="100000000000" w:firstRow="1" w:lastRow="0" w:firstColumn="0" w:lastColumn="0" w:oddVBand="0" w:evenVBand="0" w:oddHBand="0" w:evenHBand="0" w:firstRowFirstColumn="0" w:firstRowLastColumn="0" w:lastRowFirstColumn="0" w:lastRowLastColumn="0"/>
          <w:trHeight w:val="749"/>
        </w:trPr>
        <w:tc>
          <w:tcPr>
            <w:tcW w:w="1803" w:type="dxa"/>
          </w:tcPr>
          <w:p w14:paraId="1F602983" w14:textId="4DA536C9" w:rsidR="005423BE" w:rsidRPr="006678CF" w:rsidRDefault="005423BE" w:rsidP="00A03625">
            <w:pPr>
              <w:pStyle w:val="Tabela"/>
            </w:pPr>
            <w:r>
              <w:t>Stage/purpose</w:t>
            </w:r>
          </w:p>
        </w:tc>
        <w:tc>
          <w:tcPr>
            <w:tcW w:w="6975" w:type="dxa"/>
          </w:tcPr>
          <w:p w14:paraId="47253712" w14:textId="68A76D15" w:rsidR="005423BE" w:rsidRPr="006678CF" w:rsidRDefault="005423BE" w:rsidP="00FA1EC6">
            <w:pPr>
              <w:spacing w:after="120"/>
              <w:rPr>
                <w:b/>
                <w:bCs/>
                <w:color w:val="FFFFFF" w:themeColor="background1"/>
                <w:shd w:val="clear" w:color="auto" w:fill="4A63D8"/>
              </w:rPr>
            </w:pPr>
            <w:r>
              <w:rPr>
                <w:b/>
                <w:bCs/>
                <w:color w:val="FFFFFF" w:themeColor="background1"/>
                <w:shd w:val="clear" w:color="auto" w:fill="4A63D8"/>
              </w:rPr>
              <w:t>Running notes</w:t>
            </w:r>
          </w:p>
        </w:tc>
      </w:tr>
      <w:tr w:rsidR="005423BE" w14:paraId="09D1DD39" w14:textId="77777777" w:rsidTr="0032794D">
        <w:trPr>
          <w:trHeight w:val="504"/>
        </w:trPr>
        <w:tc>
          <w:tcPr>
            <w:tcW w:w="1803" w:type="dxa"/>
          </w:tcPr>
          <w:p w14:paraId="70F2AF38" w14:textId="2B0B3843" w:rsidR="005423BE" w:rsidRPr="000A3E0D" w:rsidRDefault="005423BE" w:rsidP="005423BE">
            <w:pPr>
              <w:spacing w:after="120"/>
              <w:jc w:val="left"/>
              <w:rPr>
                <w:color w:val="4A63D8"/>
              </w:rPr>
            </w:pPr>
            <w:r w:rsidRPr="000A3E0D">
              <w:rPr>
                <w:rFonts w:eastAsia="Times New Roman"/>
                <w:b/>
                <w:bCs/>
                <w:color w:val="4A63D8"/>
                <w:sz w:val="20"/>
                <w:szCs w:val="20"/>
                <w:lang w:bidi="en-US"/>
              </w:rPr>
              <w:t>AT SCHOOL</w:t>
            </w:r>
            <w:r w:rsidRPr="000A3E0D">
              <w:rPr>
                <w:rFonts w:eastAsia="Times New Roman"/>
                <w:color w:val="4A63D8"/>
                <w:sz w:val="20"/>
                <w:szCs w:val="20"/>
                <w:lang w:bidi="en-US"/>
              </w:rPr>
              <w:br/>
            </w:r>
            <w:r w:rsidRPr="000A3E0D">
              <w:rPr>
                <w:rFonts w:eastAsia="Times New Roman"/>
                <w:bCs/>
                <w:color w:val="4A63D8"/>
                <w:sz w:val="20"/>
                <w:szCs w:val="20"/>
                <w:lang w:bidi="en-US"/>
              </w:rPr>
              <w:t xml:space="preserve">Introduce </w:t>
            </w:r>
            <w:r w:rsidR="00783336">
              <w:rPr>
                <w:rFonts w:eastAsia="Times New Roman"/>
                <w:bCs/>
                <w:color w:val="4A63D8"/>
                <w:sz w:val="20"/>
                <w:szCs w:val="20"/>
                <w:lang w:bidi="en-US"/>
              </w:rPr>
              <w:t>energy-saving devices</w:t>
            </w:r>
          </w:p>
        </w:tc>
        <w:tc>
          <w:tcPr>
            <w:tcW w:w="6975" w:type="dxa"/>
            <w:vAlign w:val="top"/>
          </w:tcPr>
          <w:p w14:paraId="37FF9C66" w14:textId="77777777" w:rsidR="007E6CC8" w:rsidRDefault="00744E04" w:rsidP="007E6CC8">
            <w:pPr>
              <w:spacing w:after="120" w:line="276" w:lineRule="auto"/>
              <w:jc w:val="left"/>
              <w:rPr>
                <w:rFonts w:eastAsia="Times New Roman"/>
                <w:sz w:val="20"/>
                <w:szCs w:val="20"/>
                <w:lang w:bidi="en-US"/>
              </w:rPr>
            </w:pPr>
            <w:r>
              <w:rPr>
                <w:rFonts w:eastAsia="Times New Roman"/>
                <w:sz w:val="20"/>
                <w:szCs w:val="20"/>
                <w:lang w:bidi="en-US"/>
              </w:rPr>
              <w:t>Use</w:t>
            </w:r>
            <w:r w:rsidR="00E157D7" w:rsidRPr="00E157D7">
              <w:rPr>
                <w:rFonts w:eastAsia="Times New Roman"/>
                <w:sz w:val="20"/>
                <w:szCs w:val="20"/>
                <w:lang w:bidi="en-US"/>
              </w:rPr>
              <w:t xml:space="preserve"> the presentation </w:t>
            </w:r>
            <w:r w:rsidR="005423BE" w:rsidRPr="00E157D7">
              <w:rPr>
                <w:rFonts w:eastAsia="Times New Roman"/>
                <w:b/>
                <w:bCs/>
                <w:sz w:val="20"/>
                <w:szCs w:val="20"/>
                <w:lang w:bidi="en-US"/>
              </w:rPr>
              <w:t xml:space="preserve">03 LESSON </w:t>
            </w:r>
            <w:r w:rsidR="00600091">
              <w:rPr>
                <w:rFonts w:eastAsia="Times New Roman"/>
                <w:b/>
                <w:bCs/>
                <w:sz w:val="20"/>
                <w:szCs w:val="20"/>
                <w:lang w:bidi="en-US"/>
              </w:rPr>
              <w:t>Energy savers</w:t>
            </w:r>
            <w:r w:rsidR="005423BE" w:rsidRPr="00E157D7">
              <w:rPr>
                <w:rFonts w:eastAsia="Times New Roman"/>
                <w:b/>
                <w:bCs/>
                <w:sz w:val="20"/>
                <w:szCs w:val="20"/>
                <w:lang w:bidi="en-US"/>
              </w:rPr>
              <w:t xml:space="preserve"> CARE. </w:t>
            </w:r>
            <w:r w:rsidRPr="00744E04">
              <w:rPr>
                <w:rFonts w:eastAsia="Times New Roman"/>
                <w:sz w:val="20"/>
                <w:szCs w:val="20"/>
                <w:lang w:bidi="en-US"/>
              </w:rPr>
              <w:t xml:space="preserve">The students </w:t>
            </w:r>
            <w:r w:rsidR="007E6CC8">
              <w:rPr>
                <w:rFonts w:eastAsia="Times New Roman"/>
                <w:sz w:val="20"/>
                <w:szCs w:val="20"/>
                <w:lang w:bidi="en-US"/>
              </w:rPr>
              <w:t>learn about an exciting energy-saving idea – Elon Musk’s Hyperloop</w:t>
            </w:r>
            <w:r w:rsidRPr="00744E04">
              <w:rPr>
                <w:rFonts w:eastAsia="Times New Roman"/>
                <w:sz w:val="20"/>
                <w:szCs w:val="20"/>
                <w:lang w:bidi="en-US"/>
              </w:rPr>
              <w:t xml:space="preserve"> (4</w:t>
            </w:r>
            <w:r w:rsidR="007E6CC8">
              <w:rPr>
                <w:rFonts w:eastAsia="Times New Roman"/>
                <w:sz w:val="20"/>
                <w:szCs w:val="20"/>
                <w:lang w:bidi="en-US"/>
              </w:rPr>
              <w:t>-5</w:t>
            </w:r>
            <w:r w:rsidRPr="00744E04">
              <w:rPr>
                <w:rFonts w:eastAsia="Times New Roman"/>
                <w:sz w:val="20"/>
                <w:szCs w:val="20"/>
                <w:lang w:bidi="en-US"/>
              </w:rPr>
              <w:t>). R</w:t>
            </w:r>
            <w:r>
              <w:rPr>
                <w:rFonts w:eastAsia="Times New Roman"/>
                <w:sz w:val="20"/>
                <w:szCs w:val="20"/>
                <w:lang w:bidi="en-US"/>
              </w:rPr>
              <w:t xml:space="preserve">ecap what they know about </w:t>
            </w:r>
            <w:r w:rsidR="007E6CC8">
              <w:rPr>
                <w:rFonts w:eastAsia="Times New Roman"/>
                <w:sz w:val="20"/>
                <w:szCs w:val="20"/>
                <w:lang w:bidi="en-US"/>
              </w:rPr>
              <w:t>wasted energy</w:t>
            </w:r>
            <w:r>
              <w:rPr>
                <w:rFonts w:eastAsia="Times New Roman"/>
                <w:sz w:val="20"/>
                <w:szCs w:val="20"/>
                <w:lang w:bidi="en-US"/>
              </w:rPr>
              <w:t xml:space="preserve"> (</w:t>
            </w:r>
            <w:r w:rsidR="007E6CC8">
              <w:rPr>
                <w:rFonts w:eastAsia="Times New Roman"/>
                <w:sz w:val="20"/>
                <w:szCs w:val="20"/>
                <w:lang w:bidi="en-US"/>
              </w:rPr>
              <w:t>6</w:t>
            </w:r>
            <w:r>
              <w:rPr>
                <w:rFonts w:eastAsia="Times New Roman"/>
                <w:sz w:val="20"/>
                <w:szCs w:val="20"/>
                <w:lang w:bidi="en-US"/>
              </w:rPr>
              <w:t>). Introduce them to the challenge to help their friend (</w:t>
            </w:r>
            <w:r w:rsidR="007E6CC8">
              <w:rPr>
                <w:rFonts w:eastAsia="Times New Roman"/>
                <w:sz w:val="20"/>
                <w:szCs w:val="20"/>
                <w:lang w:bidi="en-US"/>
              </w:rPr>
              <w:t>7-8</w:t>
            </w:r>
            <w:r>
              <w:rPr>
                <w:rFonts w:eastAsia="Times New Roman"/>
                <w:sz w:val="20"/>
                <w:szCs w:val="20"/>
                <w:lang w:bidi="en-US"/>
              </w:rPr>
              <w:t xml:space="preserve">). </w:t>
            </w:r>
          </w:p>
          <w:p w14:paraId="2938FBF9" w14:textId="7C82203A" w:rsidR="005423BE" w:rsidRPr="00E157D7" w:rsidRDefault="0021790B" w:rsidP="007E6CC8">
            <w:pPr>
              <w:spacing w:after="120" w:line="276" w:lineRule="auto"/>
              <w:jc w:val="left"/>
              <w:rPr>
                <w:rFonts w:eastAsia="Times New Roman"/>
                <w:b/>
                <w:bCs/>
                <w:sz w:val="20"/>
                <w:szCs w:val="20"/>
                <w:lang w:bidi="en-US"/>
              </w:rPr>
            </w:pPr>
            <w:r>
              <w:rPr>
                <w:rFonts w:eastAsia="Times New Roman"/>
                <w:b/>
                <w:bCs/>
                <w:sz w:val="20"/>
                <w:szCs w:val="20"/>
                <w:lang w:bidi="en-US"/>
              </w:rPr>
              <w:t>I</w:t>
            </w:r>
            <w:r w:rsidR="00E157D7" w:rsidRPr="00E157D7">
              <w:rPr>
                <w:rFonts w:eastAsia="Times New Roman"/>
                <w:b/>
                <w:bCs/>
                <w:sz w:val="20"/>
                <w:szCs w:val="20"/>
                <w:lang w:bidi="en-US"/>
              </w:rPr>
              <w:t xml:space="preserve">f you are using a STEM professional, they could talk about </w:t>
            </w:r>
            <w:r w:rsidR="007E6CC8" w:rsidRPr="007E6CC8">
              <w:rPr>
                <w:rFonts w:eastAsia="Times New Roman"/>
                <w:b/>
                <w:bCs/>
                <w:sz w:val="20"/>
                <w:szCs w:val="20"/>
                <w:lang w:bidi="en-US"/>
              </w:rPr>
              <w:t>why we need to use more energy efficient devices</w:t>
            </w:r>
            <w:r w:rsidR="007E6CC8">
              <w:rPr>
                <w:rFonts w:eastAsia="Times New Roman"/>
                <w:b/>
                <w:bCs/>
                <w:sz w:val="20"/>
                <w:szCs w:val="20"/>
                <w:lang w:bidi="en-US"/>
              </w:rPr>
              <w:t xml:space="preserve"> (in terms of reducing carbon emissions)</w:t>
            </w:r>
            <w:r w:rsidR="007E6CC8" w:rsidRPr="007E6CC8">
              <w:rPr>
                <w:rFonts w:eastAsia="Times New Roman"/>
                <w:b/>
                <w:bCs/>
                <w:sz w:val="20"/>
                <w:szCs w:val="20"/>
                <w:lang w:bidi="en-US"/>
              </w:rPr>
              <w:t>, or about the latest energy-efficient inventions.</w:t>
            </w:r>
          </w:p>
        </w:tc>
      </w:tr>
      <w:tr w:rsidR="005423BE" w14:paraId="29831BAB" w14:textId="77777777" w:rsidTr="005423BE">
        <w:trPr>
          <w:trHeight w:val="488"/>
        </w:trPr>
        <w:tc>
          <w:tcPr>
            <w:tcW w:w="1803" w:type="dxa"/>
          </w:tcPr>
          <w:p w14:paraId="69AE961D" w14:textId="25C6697C" w:rsidR="005423BE" w:rsidRPr="000A3E0D" w:rsidRDefault="005423BE" w:rsidP="005423BE">
            <w:pPr>
              <w:spacing w:after="120" w:line="276" w:lineRule="auto"/>
              <w:jc w:val="left"/>
              <w:rPr>
                <w:color w:val="4A63D8"/>
              </w:rPr>
            </w:pPr>
            <w:r w:rsidRPr="000A3E0D">
              <w:rPr>
                <w:rFonts w:eastAsia="Times New Roman"/>
                <w:b/>
                <w:bCs/>
                <w:color w:val="4A63D8"/>
                <w:sz w:val="20"/>
                <w:szCs w:val="20"/>
                <w:lang w:bidi="en-US"/>
              </w:rPr>
              <w:t>AT HOME</w:t>
            </w:r>
            <w:r w:rsidRPr="000A3E0D">
              <w:rPr>
                <w:rFonts w:eastAsia="Times New Roman"/>
                <w:color w:val="4A63D8"/>
                <w:sz w:val="20"/>
                <w:szCs w:val="20"/>
                <w:lang w:bidi="en-US"/>
              </w:rPr>
              <w:br/>
            </w:r>
            <w:r w:rsidRPr="000A3E0D">
              <w:rPr>
                <w:rFonts w:eastAsia="Times New Roman"/>
                <w:bCs/>
                <w:color w:val="4A63D8"/>
                <w:sz w:val="20"/>
                <w:szCs w:val="20"/>
                <w:lang w:bidi="en-US"/>
              </w:rPr>
              <w:t xml:space="preserve">Families </w:t>
            </w:r>
            <w:r w:rsidR="00783336">
              <w:rPr>
                <w:rFonts w:eastAsia="Times New Roman"/>
                <w:bCs/>
                <w:color w:val="4A63D8"/>
                <w:sz w:val="20"/>
                <w:szCs w:val="20"/>
                <w:lang w:bidi="en-US"/>
              </w:rPr>
              <w:t>score and rank the ideas</w:t>
            </w:r>
          </w:p>
        </w:tc>
        <w:tc>
          <w:tcPr>
            <w:tcW w:w="6975" w:type="dxa"/>
          </w:tcPr>
          <w:p w14:paraId="69C1D4A3" w14:textId="36F01C5F" w:rsidR="005423BE" w:rsidRPr="005423BE" w:rsidRDefault="005423BE" w:rsidP="005423BE">
            <w:pPr>
              <w:spacing w:after="120" w:line="276" w:lineRule="auto"/>
              <w:jc w:val="left"/>
            </w:pPr>
            <w:r w:rsidRPr="00441952">
              <w:rPr>
                <w:sz w:val="20"/>
                <w:szCs w:val="20"/>
              </w:rPr>
              <w:t xml:space="preserve">Families follow the instructions on the document </w:t>
            </w:r>
            <w:r w:rsidRPr="00441952">
              <w:rPr>
                <w:rFonts w:eastAsia="Times New Roman"/>
                <w:b/>
                <w:bCs/>
                <w:sz w:val="20"/>
                <w:szCs w:val="20"/>
                <w:lang w:bidi="en-US"/>
              </w:rPr>
              <w:t>04 HOME</w:t>
            </w:r>
            <w:r w:rsidRPr="00441952">
              <w:rPr>
                <w:rFonts w:eastAsia="Times New Roman"/>
                <w:sz w:val="20"/>
                <w:szCs w:val="20"/>
                <w:lang w:bidi="en-US"/>
              </w:rPr>
              <w:t xml:space="preserve"> </w:t>
            </w:r>
            <w:r w:rsidR="00600091" w:rsidRPr="00441952">
              <w:rPr>
                <w:rFonts w:eastAsia="Times New Roman"/>
                <w:b/>
                <w:bCs/>
                <w:sz w:val="20"/>
                <w:szCs w:val="20"/>
                <w:lang w:bidi="en-US"/>
              </w:rPr>
              <w:t>Energy savers</w:t>
            </w:r>
            <w:r w:rsidRPr="00441952">
              <w:rPr>
                <w:rFonts w:eastAsia="Times New Roman"/>
                <w:b/>
                <w:bCs/>
                <w:sz w:val="20"/>
                <w:szCs w:val="20"/>
                <w:lang w:bidi="en-US"/>
              </w:rPr>
              <w:t xml:space="preserve"> CARE</w:t>
            </w:r>
            <w:r w:rsidRPr="00441952">
              <w:rPr>
                <w:sz w:val="20"/>
                <w:szCs w:val="20"/>
              </w:rPr>
              <w:t xml:space="preserve">. </w:t>
            </w:r>
            <w:r w:rsidR="00E157D7" w:rsidRPr="00441952">
              <w:rPr>
                <w:sz w:val="20"/>
                <w:szCs w:val="20"/>
              </w:rPr>
              <w:t xml:space="preserve">They </w:t>
            </w:r>
            <w:r w:rsidR="00441952">
              <w:rPr>
                <w:sz w:val="20"/>
                <w:szCs w:val="20"/>
              </w:rPr>
              <w:t>look through the ten inventions and score them according to three different criteria. They add up the scores to rank the inventions.</w:t>
            </w:r>
          </w:p>
        </w:tc>
      </w:tr>
    </w:tbl>
    <w:p w14:paraId="0BFD02A4" w14:textId="338090E2" w:rsidR="00FA1EC6" w:rsidRDefault="00FA1EC6" w:rsidP="00FA1EC6">
      <w:pPr>
        <w:keepNext/>
      </w:pPr>
    </w:p>
    <w:p w14:paraId="08D0A0A7" w14:textId="29238014" w:rsidR="00831E3B" w:rsidRDefault="00831E3B" w:rsidP="00831E3B">
      <w:pPr>
        <w:pStyle w:val="Heading1"/>
      </w:pPr>
      <w:bookmarkStart w:id="13" w:name="_Toc97722290"/>
      <w:r>
        <w:t xml:space="preserve">DO: </w:t>
      </w:r>
      <w:r w:rsidR="00030CA0">
        <w:t>Design</w:t>
      </w:r>
      <w:bookmarkEnd w:id="13"/>
    </w:p>
    <w:p w14:paraId="618BDEDC" w14:textId="49EA21BF" w:rsidR="002F2281" w:rsidRPr="002F2281" w:rsidRDefault="002F2281" w:rsidP="002F2281">
      <w:bookmarkStart w:id="14" w:name="_Hlk97544009"/>
      <w:r w:rsidRPr="002F2281">
        <w:t>In this activity, students</w:t>
      </w:r>
      <w:r w:rsidR="009E4CB4">
        <w:t xml:space="preserve"> </w:t>
      </w:r>
      <w:r w:rsidR="004C579C">
        <w:t>practice</w:t>
      </w:r>
      <w:r w:rsidR="009E4CB4">
        <w:t xml:space="preserve"> the scientific enquiry </w:t>
      </w:r>
      <w:r w:rsidR="004C579C">
        <w:t>skills</w:t>
      </w:r>
      <w:r w:rsidR="009E4CB4">
        <w:t xml:space="preserve">: </w:t>
      </w:r>
      <w:r w:rsidR="004C579C">
        <w:t>Represent with models and use fractions and percentages</w:t>
      </w:r>
      <w:r w:rsidR="009E4CB4">
        <w:t xml:space="preserve">. They </w:t>
      </w:r>
      <w:r w:rsidR="004C579C">
        <w:t xml:space="preserve">help the inventor by choosing the most efficient solar panel for the </w:t>
      </w:r>
      <w:proofErr w:type="spellStart"/>
      <w:r w:rsidR="004C579C">
        <w:t>SolarCap</w:t>
      </w:r>
      <w:proofErr w:type="spellEnd"/>
      <w:r w:rsidR="004C579C">
        <w:t xml:space="preserve"> and completing the funding page</w:t>
      </w:r>
      <w:r w:rsidR="005B00AC">
        <w:t>.</w:t>
      </w:r>
    </w:p>
    <w:bookmarkEnd w:id="14"/>
    <w:p w14:paraId="4DF19A61" w14:textId="77777777" w:rsidR="002F2281" w:rsidRPr="002F2281" w:rsidRDefault="002F2281" w:rsidP="002F2281">
      <w:pPr>
        <w:spacing w:after="120" w:line="276" w:lineRule="auto"/>
        <w:rPr>
          <w:rFonts w:eastAsia="Times New Roman"/>
          <w:lang w:bidi="en-US"/>
        </w:rPr>
      </w:pPr>
      <w:r w:rsidRPr="002F2281">
        <w:rPr>
          <w:rFonts w:eastAsia="Times New Roman"/>
          <w:lang w:bidi="en-US"/>
        </w:rPr>
        <w:t xml:space="preserve">If you are using a STEM professional, the running notes show how they can help, </w:t>
      </w:r>
      <w:r w:rsidRPr="002F2281">
        <w:rPr>
          <w:rFonts w:eastAsia="Times New Roman"/>
          <w:b/>
          <w:bCs/>
          <w:lang w:bidi="en-US"/>
        </w:rPr>
        <w:t>in bold</w:t>
      </w:r>
      <w:r w:rsidRPr="002F2281">
        <w:rPr>
          <w:rFonts w:eastAsia="Times New Roman"/>
          <w:lang w:bidi="en-US"/>
        </w:rPr>
        <w:t>.</w:t>
      </w:r>
    </w:p>
    <w:p w14:paraId="61A42DEC" w14:textId="74851D1B" w:rsidR="00831E3B" w:rsidRPr="002F2281" w:rsidRDefault="00831E3B" w:rsidP="00831E3B">
      <w:pPr>
        <w:spacing w:before="0"/>
      </w:pPr>
      <w:r w:rsidRPr="002F2281">
        <w:t xml:space="preserve">Print the student sheets from the document: </w:t>
      </w:r>
      <w:bookmarkStart w:id="15" w:name="_Hlk97544120"/>
      <w:r w:rsidRPr="002F2281">
        <w:rPr>
          <w:b/>
          <w:bCs/>
        </w:rPr>
        <w:t>0</w:t>
      </w:r>
      <w:r w:rsidR="005B00AC">
        <w:rPr>
          <w:b/>
          <w:bCs/>
        </w:rPr>
        <w:t>5</w:t>
      </w:r>
      <w:r w:rsidRPr="002F2281">
        <w:rPr>
          <w:b/>
          <w:bCs/>
        </w:rPr>
        <w:t xml:space="preserve"> STUDENT SHEETS </w:t>
      </w:r>
      <w:r w:rsidR="00600091">
        <w:rPr>
          <w:b/>
          <w:bCs/>
        </w:rPr>
        <w:t>Energy savers</w:t>
      </w:r>
      <w:bookmarkEnd w:id="15"/>
      <w:r w:rsidRPr="002F2281">
        <w:rPr>
          <w:b/>
          <w:bCs/>
        </w:rPr>
        <w:t>.</w:t>
      </w:r>
    </w:p>
    <w:p w14:paraId="1204C56F" w14:textId="641BD87A" w:rsidR="002F2281" w:rsidRPr="002F2281" w:rsidRDefault="002F2281" w:rsidP="002F2281">
      <w:r w:rsidRPr="002F2281">
        <w:rPr>
          <w:b/>
          <w:bCs/>
        </w:rPr>
        <w:t>SS1</w:t>
      </w:r>
      <w:r w:rsidRPr="002F2281">
        <w:t xml:space="preserve">: </w:t>
      </w:r>
      <w:r w:rsidR="005B00AC">
        <w:t xml:space="preserve">Task sheet: </w:t>
      </w:r>
      <w:r w:rsidR="00030CA0">
        <w:t>Helping the inventor</w:t>
      </w:r>
      <w:r w:rsidR="005B00AC">
        <w:t xml:space="preserve"> (one per </w:t>
      </w:r>
      <w:r w:rsidR="00030CA0">
        <w:t>pair</w:t>
      </w:r>
      <w:r w:rsidR="005B00AC">
        <w:t>)</w:t>
      </w:r>
    </w:p>
    <w:p w14:paraId="5C16F748" w14:textId="7367DEC1" w:rsidR="002F2281" w:rsidRDefault="002F2281" w:rsidP="002F2281">
      <w:r w:rsidRPr="002F2281">
        <w:rPr>
          <w:b/>
          <w:bCs/>
        </w:rPr>
        <w:t>SS2</w:t>
      </w:r>
      <w:r w:rsidRPr="002F2281">
        <w:t xml:space="preserve">: </w:t>
      </w:r>
      <w:r w:rsidR="00F175AF">
        <w:t>Data</w:t>
      </w:r>
      <w:r w:rsidR="00030CA0">
        <w:t xml:space="preserve"> sheet</w:t>
      </w:r>
      <w:r w:rsidR="005B00AC">
        <w:t xml:space="preserve"> (one per </w:t>
      </w:r>
      <w:r w:rsidR="00030CA0">
        <w:t>pair</w:t>
      </w:r>
      <w:r w:rsidR="005B00AC">
        <w:t>)</w:t>
      </w:r>
    </w:p>
    <w:p w14:paraId="4EEF0018" w14:textId="0205DA29" w:rsidR="00030CA0" w:rsidRDefault="005B00AC" w:rsidP="002F2281">
      <w:r w:rsidRPr="005B00AC">
        <w:rPr>
          <w:b/>
          <w:bCs/>
        </w:rPr>
        <w:t>SS</w:t>
      </w:r>
      <w:r w:rsidR="00030CA0">
        <w:rPr>
          <w:b/>
          <w:bCs/>
        </w:rPr>
        <w:t>3</w:t>
      </w:r>
      <w:r w:rsidRPr="005B00AC">
        <w:rPr>
          <w:b/>
          <w:bCs/>
        </w:rPr>
        <w:t>:</w:t>
      </w:r>
      <w:r>
        <w:t xml:space="preserve"> </w:t>
      </w:r>
      <w:r w:rsidR="00F175AF">
        <w:t>Fundraising</w:t>
      </w:r>
      <w:r w:rsidR="00030CA0">
        <w:t xml:space="preserve"> page</w:t>
      </w:r>
      <w:r>
        <w:t xml:space="preserve"> (one per student)</w:t>
      </w:r>
    </w:p>
    <w:p w14:paraId="2C88F044" w14:textId="77777777" w:rsidR="00F956EB" w:rsidRPr="002F2281" w:rsidRDefault="00F956EB" w:rsidP="002F2281"/>
    <w:p w14:paraId="5FB09FB5" w14:textId="304E13B3" w:rsidR="00831E3B" w:rsidRDefault="00831E3B" w:rsidP="00831E3B">
      <w:pPr>
        <w:pStyle w:val="Heading2"/>
      </w:pPr>
      <w:bookmarkStart w:id="16" w:name="_Toc97722291"/>
      <w:r>
        <w:t>Lesson plan</w:t>
      </w:r>
      <w:bookmarkEnd w:id="16"/>
    </w:p>
    <w:tbl>
      <w:tblPr>
        <w:tblStyle w:val="TableGrid"/>
        <w:tblW w:w="8778" w:type="dxa"/>
        <w:tblLook w:val="04A0" w:firstRow="1" w:lastRow="0" w:firstColumn="1" w:lastColumn="0" w:noHBand="0" w:noVBand="1"/>
      </w:tblPr>
      <w:tblGrid>
        <w:gridCol w:w="1745"/>
        <w:gridCol w:w="7117"/>
      </w:tblGrid>
      <w:tr w:rsidR="00831E3B" w14:paraId="68DFFDEC" w14:textId="77777777" w:rsidTr="0032794D">
        <w:trPr>
          <w:cnfStyle w:val="100000000000" w:firstRow="1" w:lastRow="0" w:firstColumn="0" w:lastColumn="0" w:oddVBand="0" w:evenVBand="0" w:oddHBand="0" w:evenHBand="0" w:firstRowFirstColumn="0" w:firstRowLastColumn="0" w:lastRowFirstColumn="0" w:lastRowLastColumn="0"/>
          <w:trHeight w:val="749"/>
        </w:trPr>
        <w:tc>
          <w:tcPr>
            <w:tcW w:w="1803" w:type="dxa"/>
          </w:tcPr>
          <w:p w14:paraId="1A651DF8" w14:textId="77777777" w:rsidR="00831E3B" w:rsidRPr="006678CF" w:rsidRDefault="00831E3B" w:rsidP="0032794D">
            <w:pPr>
              <w:pStyle w:val="Tabela"/>
            </w:pPr>
            <w:bookmarkStart w:id="17" w:name="_Hlk97544147"/>
            <w:r>
              <w:t>Stage/purpose</w:t>
            </w:r>
          </w:p>
        </w:tc>
        <w:tc>
          <w:tcPr>
            <w:tcW w:w="6975" w:type="dxa"/>
          </w:tcPr>
          <w:p w14:paraId="343B7ABA" w14:textId="77777777" w:rsidR="00831E3B" w:rsidRPr="006678CF" w:rsidRDefault="00831E3B" w:rsidP="0032794D">
            <w:pPr>
              <w:spacing w:after="120"/>
              <w:rPr>
                <w:b/>
                <w:bCs/>
                <w:color w:val="FFFFFF" w:themeColor="background1"/>
                <w:shd w:val="clear" w:color="auto" w:fill="4A63D8"/>
              </w:rPr>
            </w:pPr>
            <w:r>
              <w:rPr>
                <w:b/>
                <w:bCs/>
                <w:color w:val="FFFFFF" w:themeColor="background1"/>
                <w:shd w:val="clear" w:color="auto" w:fill="4A63D8"/>
              </w:rPr>
              <w:t>Running notes</w:t>
            </w:r>
          </w:p>
        </w:tc>
      </w:tr>
      <w:tr w:rsidR="002F2281" w14:paraId="053BA9E7" w14:textId="77777777" w:rsidTr="0032794D">
        <w:trPr>
          <w:trHeight w:val="504"/>
        </w:trPr>
        <w:tc>
          <w:tcPr>
            <w:tcW w:w="1803" w:type="dxa"/>
          </w:tcPr>
          <w:p w14:paraId="513882CE" w14:textId="043B75D3" w:rsidR="00030CA0" w:rsidRDefault="003845D7" w:rsidP="000523CD">
            <w:pPr>
              <w:spacing w:before="0" w:line="276" w:lineRule="auto"/>
              <w:jc w:val="left"/>
              <w:rPr>
                <w:rFonts w:eastAsia="Times New Roman"/>
                <w:b/>
                <w:bCs/>
                <w:color w:val="4A63D8"/>
                <w:sz w:val="20"/>
                <w:szCs w:val="20"/>
                <w:lang w:bidi="en-US"/>
              </w:rPr>
            </w:pPr>
            <w:r>
              <w:rPr>
                <w:rFonts w:eastAsia="Times New Roman"/>
                <w:b/>
                <w:bCs/>
                <w:color w:val="4A63D8"/>
                <w:sz w:val="20"/>
                <w:szCs w:val="20"/>
                <w:lang w:bidi="en-US"/>
              </w:rPr>
              <w:t>DESIGN A PROJECT PAGE</w:t>
            </w:r>
          </w:p>
          <w:p w14:paraId="1CFE9300" w14:textId="01E0CE5A" w:rsidR="002F2281" w:rsidRPr="00831E3B" w:rsidRDefault="002F2281" w:rsidP="000523CD">
            <w:pPr>
              <w:spacing w:before="0" w:line="276" w:lineRule="auto"/>
              <w:jc w:val="left"/>
              <w:rPr>
                <w:rFonts w:eastAsia="Times New Roman"/>
                <w:b/>
                <w:bCs/>
                <w:color w:val="4A63D8"/>
                <w:sz w:val="20"/>
                <w:szCs w:val="20"/>
                <w:lang w:bidi="en-US"/>
              </w:rPr>
            </w:pPr>
            <w:r w:rsidRPr="002F2281">
              <w:rPr>
                <w:rFonts w:eastAsia="Times New Roman"/>
                <w:bCs/>
                <w:color w:val="4A63D8"/>
                <w:sz w:val="20"/>
                <w:szCs w:val="20"/>
                <w:lang w:bidi="en-US"/>
              </w:rPr>
              <w:t xml:space="preserve">Students </w:t>
            </w:r>
            <w:r w:rsidR="00030CA0">
              <w:rPr>
                <w:rFonts w:eastAsia="Times New Roman"/>
                <w:bCs/>
                <w:color w:val="4A63D8"/>
                <w:sz w:val="20"/>
                <w:szCs w:val="20"/>
                <w:lang w:bidi="en-US"/>
              </w:rPr>
              <w:t>calculate efficiency and complete an energy transfer diagram</w:t>
            </w:r>
          </w:p>
        </w:tc>
        <w:tc>
          <w:tcPr>
            <w:tcW w:w="6975" w:type="dxa"/>
            <w:vAlign w:val="top"/>
          </w:tcPr>
          <w:p w14:paraId="6D8EF1DC" w14:textId="2F46E378" w:rsidR="00472F41" w:rsidRDefault="00472F41" w:rsidP="000523CD">
            <w:pPr>
              <w:spacing w:after="120" w:line="276" w:lineRule="auto"/>
              <w:jc w:val="left"/>
              <w:rPr>
                <w:rFonts w:eastAsia="Times New Roman"/>
                <w:sz w:val="20"/>
                <w:szCs w:val="20"/>
                <w:lang w:bidi="en-US"/>
              </w:rPr>
            </w:pPr>
            <w:r>
              <w:rPr>
                <w:rFonts w:eastAsia="Times New Roman"/>
                <w:sz w:val="20"/>
                <w:szCs w:val="20"/>
                <w:lang w:bidi="en-US"/>
              </w:rPr>
              <w:t>Go through each of the invention ideas from the CARE Home activity. Ask students to raise their hands if they ranked it first to reveal the class’s top invention. Invite students to explain how they scored certain inventions.</w:t>
            </w:r>
          </w:p>
          <w:p w14:paraId="0E14276F" w14:textId="5E8D4B4F" w:rsidR="002F2281" w:rsidRPr="005B00AC" w:rsidRDefault="005B00AC" w:rsidP="000523CD">
            <w:pPr>
              <w:spacing w:after="120" w:line="276" w:lineRule="auto"/>
              <w:jc w:val="left"/>
              <w:rPr>
                <w:rFonts w:eastAsia="Times New Roman"/>
                <w:b/>
                <w:bCs/>
                <w:sz w:val="20"/>
                <w:szCs w:val="20"/>
                <w:lang w:bidi="en-US"/>
              </w:rPr>
            </w:pPr>
            <w:r>
              <w:rPr>
                <w:rFonts w:eastAsia="Times New Roman"/>
                <w:sz w:val="20"/>
                <w:szCs w:val="20"/>
                <w:lang w:bidi="en-US"/>
              </w:rPr>
              <w:t xml:space="preserve">Give </w:t>
            </w:r>
            <w:r w:rsidR="00472F41">
              <w:rPr>
                <w:rFonts w:eastAsia="Times New Roman"/>
                <w:sz w:val="20"/>
                <w:szCs w:val="20"/>
                <w:lang w:bidi="en-US"/>
              </w:rPr>
              <w:t>out the student sheets.</w:t>
            </w:r>
          </w:p>
          <w:p w14:paraId="3639818D" w14:textId="22290727" w:rsidR="002F2281" w:rsidRPr="005B00AC" w:rsidRDefault="005B00AC" w:rsidP="000523CD">
            <w:pPr>
              <w:spacing w:after="120" w:line="276" w:lineRule="auto"/>
              <w:jc w:val="left"/>
              <w:rPr>
                <w:rFonts w:eastAsia="Times New Roman"/>
                <w:sz w:val="20"/>
                <w:szCs w:val="20"/>
                <w:lang w:bidi="en-US"/>
              </w:rPr>
            </w:pPr>
            <w:r>
              <w:rPr>
                <w:rFonts w:eastAsia="Times New Roman"/>
                <w:sz w:val="20"/>
                <w:szCs w:val="20"/>
                <w:lang w:bidi="en-US"/>
              </w:rPr>
              <w:t xml:space="preserve">Read through </w:t>
            </w:r>
            <w:r w:rsidR="003845D7">
              <w:rPr>
                <w:rFonts w:eastAsia="Times New Roman"/>
                <w:sz w:val="20"/>
                <w:szCs w:val="20"/>
                <w:lang w:bidi="en-US"/>
              </w:rPr>
              <w:t>the tasks with</w:t>
            </w:r>
            <w:r>
              <w:rPr>
                <w:rFonts w:eastAsia="Times New Roman"/>
                <w:sz w:val="20"/>
                <w:szCs w:val="20"/>
                <w:lang w:bidi="en-US"/>
              </w:rPr>
              <w:t xml:space="preserve"> the class so they understand what they need to do. </w:t>
            </w:r>
          </w:p>
          <w:p w14:paraId="5B92378B" w14:textId="34F42910" w:rsidR="000523CD" w:rsidRDefault="005B00AC" w:rsidP="000523CD">
            <w:pPr>
              <w:spacing w:after="120" w:line="276" w:lineRule="auto"/>
              <w:jc w:val="left"/>
              <w:rPr>
                <w:rFonts w:eastAsia="Times New Roman"/>
                <w:b/>
                <w:bCs/>
                <w:sz w:val="20"/>
                <w:szCs w:val="20"/>
                <w:lang w:bidi="en-US"/>
              </w:rPr>
            </w:pPr>
            <w:r>
              <w:rPr>
                <w:rFonts w:eastAsia="Times New Roman"/>
                <w:b/>
                <w:bCs/>
                <w:sz w:val="20"/>
                <w:szCs w:val="20"/>
                <w:lang w:bidi="en-US"/>
              </w:rPr>
              <w:t xml:space="preserve">The STEM professional can </w:t>
            </w:r>
            <w:r w:rsidR="00472F41">
              <w:rPr>
                <w:rFonts w:eastAsia="Times New Roman"/>
                <w:b/>
                <w:bCs/>
                <w:sz w:val="20"/>
                <w:szCs w:val="20"/>
                <w:lang w:bidi="en-US"/>
              </w:rPr>
              <w:t>recap what a Sankey diagram shows and how to calculate efficiency</w:t>
            </w:r>
            <w:r w:rsidR="003845D7">
              <w:rPr>
                <w:rFonts w:eastAsia="Times New Roman"/>
                <w:b/>
                <w:bCs/>
                <w:sz w:val="20"/>
                <w:szCs w:val="20"/>
                <w:lang w:bidi="en-US"/>
              </w:rPr>
              <w:t xml:space="preserve"> in a different context to the solar panels</w:t>
            </w:r>
            <w:r w:rsidR="00472F41">
              <w:rPr>
                <w:rFonts w:eastAsia="Times New Roman"/>
                <w:b/>
                <w:bCs/>
                <w:sz w:val="20"/>
                <w:szCs w:val="20"/>
                <w:lang w:bidi="en-US"/>
              </w:rPr>
              <w:t>. They can also explain why efficiency is an important feature of electrical devices.</w:t>
            </w:r>
          </w:p>
          <w:p w14:paraId="0515D467" w14:textId="37741293" w:rsidR="000523CD" w:rsidRDefault="000523CD" w:rsidP="000523CD">
            <w:pPr>
              <w:spacing w:after="120" w:line="276" w:lineRule="auto"/>
              <w:jc w:val="left"/>
              <w:rPr>
                <w:rFonts w:eastAsia="Times New Roman"/>
                <w:sz w:val="20"/>
                <w:szCs w:val="20"/>
                <w:lang w:bidi="en-US"/>
              </w:rPr>
            </w:pPr>
            <w:r>
              <w:rPr>
                <w:rFonts w:eastAsia="Times New Roman"/>
                <w:sz w:val="20"/>
                <w:szCs w:val="20"/>
                <w:lang w:bidi="en-US"/>
              </w:rPr>
              <w:t xml:space="preserve">Students then complete </w:t>
            </w:r>
            <w:r w:rsidR="003845D7">
              <w:rPr>
                <w:rFonts w:eastAsia="Times New Roman"/>
                <w:sz w:val="20"/>
                <w:szCs w:val="20"/>
                <w:lang w:bidi="en-US"/>
              </w:rPr>
              <w:t xml:space="preserve">the </w:t>
            </w:r>
            <w:r w:rsidR="00F175AF">
              <w:rPr>
                <w:rFonts w:eastAsia="Times New Roman"/>
                <w:sz w:val="20"/>
                <w:szCs w:val="20"/>
                <w:lang w:bidi="en-US"/>
              </w:rPr>
              <w:t>tasks on SS1.</w:t>
            </w:r>
          </w:p>
          <w:p w14:paraId="1E52FFEC" w14:textId="402D14AB" w:rsidR="003845D7" w:rsidRDefault="003845D7" w:rsidP="000523CD">
            <w:pPr>
              <w:spacing w:after="120" w:line="276" w:lineRule="auto"/>
              <w:jc w:val="left"/>
              <w:rPr>
                <w:rFonts w:eastAsia="Times New Roman"/>
                <w:sz w:val="20"/>
                <w:szCs w:val="20"/>
                <w:lang w:bidi="en-US"/>
              </w:rPr>
            </w:pPr>
            <w:r>
              <w:rPr>
                <w:rFonts w:eastAsia="Times New Roman"/>
                <w:sz w:val="20"/>
                <w:szCs w:val="20"/>
                <w:lang w:bidi="en-US"/>
              </w:rPr>
              <w:t>For part D they need to persuade members of the public to fund the cap</w:t>
            </w:r>
            <w:r w:rsidR="00F175AF">
              <w:rPr>
                <w:rFonts w:eastAsia="Times New Roman"/>
                <w:sz w:val="20"/>
                <w:szCs w:val="20"/>
                <w:lang w:bidi="en-US"/>
              </w:rPr>
              <w:t xml:space="preserve"> by explaining why they would want one</w:t>
            </w:r>
            <w:r>
              <w:rPr>
                <w:rFonts w:eastAsia="Times New Roman"/>
                <w:sz w:val="20"/>
                <w:szCs w:val="20"/>
                <w:lang w:bidi="en-US"/>
              </w:rPr>
              <w:t>. This can optionally be done a</w:t>
            </w:r>
            <w:r w:rsidR="00F956EB">
              <w:rPr>
                <w:rFonts w:eastAsia="Times New Roman"/>
                <w:sz w:val="20"/>
                <w:szCs w:val="20"/>
                <w:lang w:bidi="en-US"/>
              </w:rPr>
              <w:t>t</w:t>
            </w:r>
            <w:r>
              <w:rPr>
                <w:rFonts w:eastAsia="Times New Roman"/>
                <w:sz w:val="20"/>
                <w:szCs w:val="20"/>
                <w:lang w:bidi="en-US"/>
              </w:rPr>
              <w:t xml:space="preserve"> home, which will give them time to do extra research on why we should be using renewable forms of energy.</w:t>
            </w:r>
          </w:p>
          <w:p w14:paraId="0D3227B1" w14:textId="210935D0" w:rsidR="003845D7" w:rsidRDefault="003845D7" w:rsidP="000523CD">
            <w:pPr>
              <w:spacing w:after="120" w:line="276" w:lineRule="auto"/>
              <w:jc w:val="left"/>
              <w:rPr>
                <w:rFonts w:eastAsia="Times New Roman"/>
                <w:sz w:val="20"/>
                <w:szCs w:val="20"/>
                <w:lang w:bidi="en-US"/>
              </w:rPr>
            </w:pPr>
            <w:r>
              <w:rPr>
                <w:rFonts w:eastAsia="Times New Roman"/>
                <w:sz w:val="20"/>
                <w:szCs w:val="20"/>
                <w:lang w:bidi="en-US"/>
              </w:rPr>
              <w:t>Answers</w:t>
            </w:r>
          </w:p>
          <w:p w14:paraId="79622E1F" w14:textId="0B959855" w:rsidR="003845D7" w:rsidRDefault="003845D7" w:rsidP="000523CD">
            <w:pPr>
              <w:spacing w:after="120" w:line="276" w:lineRule="auto"/>
              <w:jc w:val="left"/>
              <w:rPr>
                <w:rFonts w:eastAsia="Times New Roman"/>
                <w:sz w:val="20"/>
                <w:szCs w:val="20"/>
                <w:lang w:bidi="en-US"/>
              </w:rPr>
            </w:pPr>
            <w:r>
              <w:rPr>
                <w:rFonts w:eastAsia="Times New Roman"/>
                <w:sz w:val="20"/>
                <w:szCs w:val="20"/>
                <w:lang w:bidi="en-US"/>
              </w:rPr>
              <w:t>B: How it works.</w:t>
            </w:r>
          </w:p>
          <w:p w14:paraId="0501A30A" w14:textId="63AB3517" w:rsidR="003845D7" w:rsidRDefault="00F956EB" w:rsidP="000523CD">
            <w:pPr>
              <w:spacing w:after="120" w:line="276" w:lineRule="auto"/>
              <w:jc w:val="left"/>
              <w:rPr>
                <w:rFonts w:eastAsia="Times New Roman"/>
                <w:sz w:val="20"/>
                <w:szCs w:val="20"/>
                <w:lang w:bidi="en-US"/>
              </w:rPr>
            </w:pPr>
            <w:r w:rsidRPr="00F956EB">
              <w:rPr>
                <w:rFonts w:eastAsia="Times New Roman"/>
                <w:sz w:val="20"/>
                <w:szCs w:val="20"/>
                <w:lang w:bidi="en-US"/>
              </w:rPr>
              <w:drawing>
                <wp:inline distT="0" distB="0" distL="0" distR="0" wp14:anchorId="3A20A88B" wp14:editId="3CC99313">
                  <wp:extent cx="4382429" cy="1123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91789" cy="1126350"/>
                          </a:xfrm>
                          <a:prstGeom prst="rect">
                            <a:avLst/>
                          </a:prstGeom>
                        </pic:spPr>
                      </pic:pic>
                    </a:graphicData>
                  </a:graphic>
                </wp:inline>
              </w:drawing>
            </w:r>
          </w:p>
          <w:p w14:paraId="4ACA8D16" w14:textId="499AB49B" w:rsidR="003845D7" w:rsidRDefault="003845D7" w:rsidP="000523CD">
            <w:pPr>
              <w:spacing w:after="120" w:line="276" w:lineRule="auto"/>
              <w:jc w:val="left"/>
              <w:rPr>
                <w:rFonts w:eastAsia="Times New Roman"/>
                <w:sz w:val="20"/>
                <w:szCs w:val="20"/>
                <w:lang w:bidi="en-US"/>
              </w:rPr>
            </w:pPr>
            <w:r>
              <w:rPr>
                <w:rFonts w:eastAsia="Times New Roman"/>
                <w:sz w:val="20"/>
                <w:szCs w:val="20"/>
                <w:lang w:bidi="en-US"/>
              </w:rPr>
              <w:t>C: How it saves energy</w:t>
            </w:r>
          </w:p>
          <w:p w14:paraId="765A80CC" w14:textId="092588A8" w:rsidR="003845D7" w:rsidRDefault="003845D7" w:rsidP="000523CD">
            <w:pPr>
              <w:spacing w:after="120" w:line="276" w:lineRule="auto"/>
              <w:jc w:val="left"/>
              <w:rPr>
                <w:rFonts w:eastAsia="Times New Roman"/>
                <w:sz w:val="20"/>
                <w:szCs w:val="20"/>
                <w:lang w:bidi="en-US"/>
              </w:rPr>
            </w:pPr>
            <w:r>
              <w:rPr>
                <w:rFonts w:eastAsia="Times New Roman"/>
                <w:sz w:val="20"/>
                <w:szCs w:val="20"/>
                <w:lang w:bidi="en-US"/>
              </w:rPr>
              <w:t>Type A: (20/100) x 100 = 20%</w:t>
            </w:r>
          </w:p>
          <w:p w14:paraId="7FF83ED7" w14:textId="6A117E6F" w:rsidR="003845D7" w:rsidRDefault="003845D7" w:rsidP="000523CD">
            <w:pPr>
              <w:spacing w:after="120" w:line="276" w:lineRule="auto"/>
              <w:jc w:val="left"/>
              <w:rPr>
                <w:rFonts w:eastAsia="Times New Roman"/>
                <w:sz w:val="20"/>
                <w:szCs w:val="20"/>
                <w:lang w:bidi="en-US"/>
              </w:rPr>
            </w:pPr>
            <w:r>
              <w:rPr>
                <w:rFonts w:eastAsia="Times New Roman"/>
                <w:sz w:val="20"/>
                <w:szCs w:val="20"/>
                <w:lang w:bidi="en-US"/>
              </w:rPr>
              <w:t>Type B: (32/200) x 100 = 16%</w:t>
            </w:r>
          </w:p>
          <w:p w14:paraId="0425E10F" w14:textId="77777777" w:rsidR="003845D7" w:rsidRDefault="003845D7" w:rsidP="000523CD">
            <w:pPr>
              <w:spacing w:after="120" w:line="276" w:lineRule="auto"/>
              <w:jc w:val="left"/>
              <w:rPr>
                <w:rFonts w:eastAsia="Times New Roman"/>
                <w:sz w:val="20"/>
                <w:szCs w:val="20"/>
                <w:lang w:bidi="en-US"/>
              </w:rPr>
            </w:pPr>
            <w:r>
              <w:rPr>
                <w:rFonts w:eastAsia="Times New Roman"/>
                <w:sz w:val="20"/>
                <w:szCs w:val="20"/>
                <w:lang w:bidi="en-US"/>
              </w:rPr>
              <w:t>Type C: (33/150) x 100 = 22%</w:t>
            </w:r>
          </w:p>
          <w:p w14:paraId="6DE4FFF1" w14:textId="1AC002A3" w:rsidR="002F2281" w:rsidRPr="003845D7" w:rsidRDefault="003845D7" w:rsidP="000523CD">
            <w:pPr>
              <w:spacing w:after="120" w:line="276" w:lineRule="auto"/>
              <w:jc w:val="left"/>
              <w:rPr>
                <w:rFonts w:eastAsia="Times New Roman"/>
                <w:sz w:val="20"/>
                <w:szCs w:val="20"/>
                <w:lang w:bidi="en-US"/>
              </w:rPr>
            </w:pPr>
            <w:r>
              <w:rPr>
                <w:rFonts w:eastAsia="Times New Roman"/>
                <w:sz w:val="20"/>
                <w:szCs w:val="20"/>
                <w:lang w:bidi="en-US"/>
              </w:rPr>
              <w:t>Type C is the best choice. More of the input energy coming from the light pathway will be transferred to the electrical pathway so it will charge up the phone the fastest.</w:t>
            </w:r>
          </w:p>
        </w:tc>
      </w:tr>
      <w:bookmarkEnd w:id="17"/>
    </w:tbl>
    <w:p w14:paraId="13E5F292" w14:textId="4A83672E" w:rsidR="003520C2" w:rsidRDefault="003520C2" w:rsidP="00AC56A0">
      <w:pPr>
        <w:sectPr w:rsidR="003520C2" w:rsidSect="00EB68CE">
          <w:headerReference w:type="default" r:id="rId50"/>
          <w:headerReference w:type="first" r:id="rId51"/>
          <w:pgSz w:w="11906" w:h="16838"/>
          <w:pgMar w:top="1417" w:right="1701" w:bottom="1417" w:left="1701" w:header="708" w:footer="708" w:gutter="0"/>
          <w:cols w:space="708"/>
          <w:titlePg/>
          <w:docGrid w:linePitch="360"/>
        </w:sectPr>
      </w:pPr>
    </w:p>
    <w:p w14:paraId="1BA23C02" w14:textId="0B2FE77D" w:rsidR="003126B1" w:rsidRPr="00AC56A0" w:rsidRDefault="00DD0352" w:rsidP="00AC56A0">
      <w:r>
        <w:rPr>
          <w:noProof/>
        </w:rPr>
        <w:drawing>
          <wp:anchor distT="0" distB="0" distL="114300" distR="114300" simplePos="0" relativeHeight="251673600" behindDoc="1" locked="0" layoutInCell="1" allowOverlap="1" wp14:anchorId="47D0662D" wp14:editId="2DA3DD43">
            <wp:simplePos x="0" y="0"/>
            <wp:positionH relativeFrom="column">
              <wp:posOffset>-1066487</wp:posOffset>
            </wp:positionH>
            <wp:positionV relativeFrom="paragraph">
              <wp:posOffset>-886146</wp:posOffset>
            </wp:positionV>
            <wp:extent cx="7558459" cy="10697738"/>
            <wp:effectExtent l="0" t="0" r="4445"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7558459" cy="10697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95F41" w14:textId="5FDD159C" w:rsidR="00216F90" w:rsidRPr="00216F90" w:rsidRDefault="00AC56A0" w:rsidP="00216F90">
      <w:r>
        <w:t xml:space="preserve"> </w:t>
      </w:r>
    </w:p>
    <w:sectPr w:rsidR="00216F90" w:rsidRPr="00216F90" w:rsidSect="00EB68CE">
      <w:headerReference w:type="first" r:id="rId53"/>
      <w:footerReference w:type="first" r:id="rId5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C785C" w14:textId="77777777" w:rsidR="00901E69" w:rsidRDefault="00901E69" w:rsidP="00216F90">
      <w:r>
        <w:separator/>
      </w:r>
    </w:p>
  </w:endnote>
  <w:endnote w:type="continuationSeparator" w:id="0">
    <w:p w14:paraId="68DCA62B" w14:textId="77777777" w:rsidR="00901E69" w:rsidRDefault="00901E69" w:rsidP="0021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59AA" w14:textId="5E3D1A33" w:rsidR="003520C2" w:rsidRDefault="003520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CC8E1" w14:textId="77777777" w:rsidR="00901E69" w:rsidRDefault="00901E69" w:rsidP="00216F90">
      <w:r>
        <w:separator/>
      </w:r>
    </w:p>
  </w:footnote>
  <w:footnote w:type="continuationSeparator" w:id="0">
    <w:p w14:paraId="19993935" w14:textId="77777777" w:rsidR="00901E69" w:rsidRDefault="00901E69" w:rsidP="00216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089B" w14:textId="24CAC951" w:rsidR="00D360FF" w:rsidRDefault="00D360FF" w:rsidP="00216F90">
    <w:pPr>
      <w:pStyle w:val="Header"/>
    </w:pPr>
    <w:r>
      <w:rPr>
        <w:noProof/>
      </w:rPr>
      <w:drawing>
        <wp:anchor distT="0" distB="0" distL="114300" distR="114300" simplePos="0" relativeHeight="251663360" behindDoc="1" locked="0" layoutInCell="1" allowOverlap="1" wp14:anchorId="42B1DB5E" wp14:editId="1F776E85">
          <wp:simplePos x="0" y="0"/>
          <wp:positionH relativeFrom="column">
            <wp:posOffset>-1103989</wp:posOffset>
          </wp:positionH>
          <wp:positionV relativeFrom="paragraph">
            <wp:posOffset>83157</wp:posOffset>
          </wp:positionV>
          <wp:extent cx="7600950" cy="10129123"/>
          <wp:effectExtent l="0" t="0" r="0" b="571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704" cy="101501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3F588" w14:textId="096365BC" w:rsidR="00EB68CE" w:rsidRDefault="00EA7426" w:rsidP="00216F9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89A1" w14:textId="6DE87DD3" w:rsidR="003520C2" w:rsidRDefault="003520C2" w:rsidP="00216F90">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D21AF"/>
    <w:multiLevelType w:val="multilevel"/>
    <w:tmpl w:val="84402FDC"/>
    <w:lvl w:ilvl="0">
      <w:start w:val="1"/>
      <w:numFmt w:val="decimal"/>
      <w:pStyle w:val="Heading1"/>
      <w:lvlText w:val="%1"/>
      <w:lvlJc w:val="left"/>
      <w:pPr>
        <w:ind w:left="-207" w:hanging="360"/>
      </w:pPr>
      <w:rPr>
        <w:rFonts w:hint="default"/>
        <w:color w:val="FFFFFF" w:themeColor="background1"/>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FFD6F41"/>
    <w:multiLevelType w:val="hybridMultilevel"/>
    <w:tmpl w:val="C470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37282C"/>
    <w:multiLevelType w:val="hybridMultilevel"/>
    <w:tmpl w:val="C7E42720"/>
    <w:lvl w:ilvl="0" w:tplc="1B726958">
      <w:start w:val="1"/>
      <w:numFmt w:val="bullet"/>
      <w:lvlText w:val=""/>
      <w:lvlJc w:val="left"/>
      <w:pPr>
        <w:ind w:left="720" w:hanging="360"/>
      </w:pPr>
      <w:rPr>
        <w:rFonts w:ascii="Wingdings" w:hAnsi="Wingdings" w:hint="default"/>
        <w:color w:val="4A63D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B65795"/>
    <w:multiLevelType w:val="hybridMultilevel"/>
    <w:tmpl w:val="61A8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CF589E"/>
    <w:multiLevelType w:val="hybridMultilevel"/>
    <w:tmpl w:val="D922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B7260C"/>
    <w:multiLevelType w:val="hybridMultilevel"/>
    <w:tmpl w:val="6AACAEC6"/>
    <w:lvl w:ilvl="0" w:tplc="8140FB6A">
      <w:start w:val="1"/>
      <w:numFmt w:val="bullet"/>
      <w:pStyle w:val="ListParagraph"/>
      <w:lvlText w:val=""/>
      <w:lvlJc w:val="left"/>
      <w:pPr>
        <w:ind w:left="720" w:hanging="360"/>
      </w:pPr>
      <w:rPr>
        <w:rFonts w:ascii="Symbol" w:hAnsi="Symbol" w:hint="default"/>
        <w:color w:val="4A63D8"/>
      </w:rPr>
    </w:lvl>
    <w:lvl w:ilvl="1" w:tplc="F80C7586">
      <w:start w:val="1"/>
      <w:numFmt w:val="bullet"/>
      <w:lvlText w:val="o"/>
      <w:lvlJc w:val="left"/>
      <w:pPr>
        <w:ind w:left="1440" w:hanging="360"/>
      </w:pPr>
      <w:rPr>
        <w:rFonts w:ascii="Courier New" w:hAnsi="Courier New" w:cs="Courier New" w:hint="default"/>
        <w:color w:val="4A63D8"/>
      </w:rPr>
    </w:lvl>
    <w:lvl w:ilvl="2" w:tplc="1B726958">
      <w:start w:val="1"/>
      <w:numFmt w:val="bullet"/>
      <w:lvlText w:val=""/>
      <w:lvlJc w:val="left"/>
      <w:pPr>
        <w:ind w:left="2160" w:hanging="360"/>
      </w:pPr>
      <w:rPr>
        <w:rFonts w:ascii="Wingdings" w:hAnsi="Wingdings" w:hint="default"/>
        <w:color w:val="4A63D8"/>
      </w:rPr>
    </w:lvl>
    <w:lvl w:ilvl="3" w:tplc="6FBC12F6">
      <w:start w:val="1"/>
      <w:numFmt w:val="bullet"/>
      <w:lvlText w:val=""/>
      <w:lvlJc w:val="left"/>
      <w:pPr>
        <w:ind w:left="2880" w:hanging="360"/>
      </w:pPr>
      <w:rPr>
        <w:rFonts w:ascii="Symbol" w:hAnsi="Symbol" w:hint="default"/>
        <w:color w:val="4A63D8"/>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B68CE"/>
    <w:rsid w:val="00005D5C"/>
    <w:rsid w:val="00030CA0"/>
    <w:rsid w:val="000523CD"/>
    <w:rsid w:val="00070B10"/>
    <w:rsid w:val="000779A3"/>
    <w:rsid w:val="00090082"/>
    <w:rsid w:val="000A3E0D"/>
    <w:rsid w:val="00106A79"/>
    <w:rsid w:val="00137720"/>
    <w:rsid w:val="00172707"/>
    <w:rsid w:val="00172C62"/>
    <w:rsid w:val="001A1008"/>
    <w:rsid w:val="001A6C1C"/>
    <w:rsid w:val="0021346B"/>
    <w:rsid w:val="00216F90"/>
    <w:rsid w:val="0021790B"/>
    <w:rsid w:val="00235188"/>
    <w:rsid w:val="00284A36"/>
    <w:rsid w:val="002F2281"/>
    <w:rsid w:val="00306FB3"/>
    <w:rsid w:val="003126B1"/>
    <w:rsid w:val="00317058"/>
    <w:rsid w:val="0032794D"/>
    <w:rsid w:val="003520C2"/>
    <w:rsid w:val="00373524"/>
    <w:rsid w:val="003845D7"/>
    <w:rsid w:val="003B757F"/>
    <w:rsid w:val="003C50D4"/>
    <w:rsid w:val="004110D9"/>
    <w:rsid w:val="00441952"/>
    <w:rsid w:val="004440E8"/>
    <w:rsid w:val="004443A4"/>
    <w:rsid w:val="00463E52"/>
    <w:rsid w:val="00472F41"/>
    <w:rsid w:val="00473DD8"/>
    <w:rsid w:val="00490240"/>
    <w:rsid w:val="004A6DE6"/>
    <w:rsid w:val="004C579C"/>
    <w:rsid w:val="004D08C1"/>
    <w:rsid w:val="004D5CD8"/>
    <w:rsid w:val="00513355"/>
    <w:rsid w:val="00523A5D"/>
    <w:rsid w:val="005423BE"/>
    <w:rsid w:val="005425FC"/>
    <w:rsid w:val="00567413"/>
    <w:rsid w:val="00576668"/>
    <w:rsid w:val="00580CC8"/>
    <w:rsid w:val="005B00AC"/>
    <w:rsid w:val="00600091"/>
    <w:rsid w:val="00617AE4"/>
    <w:rsid w:val="00625375"/>
    <w:rsid w:val="00653B7D"/>
    <w:rsid w:val="006678CF"/>
    <w:rsid w:val="00680B8A"/>
    <w:rsid w:val="006A1C5A"/>
    <w:rsid w:val="00732067"/>
    <w:rsid w:val="007323EE"/>
    <w:rsid w:val="00744C7D"/>
    <w:rsid w:val="00744E04"/>
    <w:rsid w:val="00763B9D"/>
    <w:rsid w:val="00783336"/>
    <w:rsid w:val="00795EB1"/>
    <w:rsid w:val="00796963"/>
    <w:rsid w:val="007B2759"/>
    <w:rsid w:val="007E5227"/>
    <w:rsid w:val="007E6CC8"/>
    <w:rsid w:val="008214BB"/>
    <w:rsid w:val="00831E3B"/>
    <w:rsid w:val="008757C4"/>
    <w:rsid w:val="008A3750"/>
    <w:rsid w:val="008F60F6"/>
    <w:rsid w:val="00901E69"/>
    <w:rsid w:val="009361FF"/>
    <w:rsid w:val="009E4CB4"/>
    <w:rsid w:val="00A01173"/>
    <w:rsid w:val="00A03625"/>
    <w:rsid w:val="00A11E60"/>
    <w:rsid w:val="00A162C3"/>
    <w:rsid w:val="00A51134"/>
    <w:rsid w:val="00A90AB1"/>
    <w:rsid w:val="00AC56A0"/>
    <w:rsid w:val="00AC7143"/>
    <w:rsid w:val="00AF0F1D"/>
    <w:rsid w:val="00B1589D"/>
    <w:rsid w:val="00B30420"/>
    <w:rsid w:val="00B477BF"/>
    <w:rsid w:val="00B527CD"/>
    <w:rsid w:val="00B56A86"/>
    <w:rsid w:val="00BC189A"/>
    <w:rsid w:val="00C20E72"/>
    <w:rsid w:val="00C727AF"/>
    <w:rsid w:val="00CB5B87"/>
    <w:rsid w:val="00CB6B27"/>
    <w:rsid w:val="00CD0B98"/>
    <w:rsid w:val="00CE592D"/>
    <w:rsid w:val="00CE6E0D"/>
    <w:rsid w:val="00D05FF6"/>
    <w:rsid w:val="00D131D8"/>
    <w:rsid w:val="00D2197B"/>
    <w:rsid w:val="00D360FF"/>
    <w:rsid w:val="00D6030D"/>
    <w:rsid w:val="00D85922"/>
    <w:rsid w:val="00DA42AA"/>
    <w:rsid w:val="00DD0352"/>
    <w:rsid w:val="00DE3F4C"/>
    <w:rsid w:val="00E0246A"/>
    <w:rsid w:val="00E11187"/>
    <w:rsid w:val="00E12F7E"/>
    <w:rsid w:val="00E157D7"/>
    <w:rsid w:val="00E55F74"/>
    <w:rsid w:val="00E77EE7"/>
    <w:rsid w:val="00EA71E0"/>
    <w:rsid w:val="00EA7426"/>
    <w:rsid w:val="00EB68CE"/>
    <w:rsid w:val="00EE786A"/>
    <w:rsid w:val="00F175AF"/>
    <w:rsid w:val="00F40421"/>
    <w:rsid w:val="00F956EB"/>
    <w:rsid w:val="00FA1EC6"/>
    <w:rsid w:val="00FF7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321023"/>
  <w15:docId w15:val="{BAAA3024-F8B8-476F-AB90-219A9CF0A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F90"/>
    <w:pPr>
      <w:spacing w:before="120"/>
    </w:pPr>
    <w:rPr>
      <w:rFonts w:ascii="Arial" w:hAnsi="Arial" w:cs="Arial"/>
      <w:color w:val="000000"/>
      <w:shd w:val="clear" w:color="auto" w:fill="FFFFFF"/>
      <w:lang w:val="en-US"/>
    </w:rPr>
  </w:style>
  <w:style w:type="paragraph" w:styleId="Heading1">
    <w:name w:val="heading 1"/>
    <w:basedOn w:val="Normal"/>
    <w:next w:val="Normal"/>
    <w:link w:val="Heading1Char"/>
    <w:uiPriority w:val="9"/>
    <w:qFormat/>
    <w:rsid w:val="00473DD8"/>
    <w:pPr>
      <w:keepNext/>
      <w:keepLines/>
      <w:pageBreakBefore/>
      <w:numPr>
        <w:numId w:val="1"/>
      </w:numPr>
      <w:spacing w:before="240" w:after="0"/>
      <w:ind w:left="0" w:hanging="567"/>
      <w:outlineLvl w:val="0"/>
    </w:pPr>
    <w:rPr>
      <w:rFonts w:eastAsiaTheme="majorEastAsia"/>
      <w:b/>
      <w:bCs/>
      <w:color w:val="4A63D8"/>
      <w:sz w:val="36"/>
      <w:szCs w:val="36"/>
    </w:rPr>
  </w:style>
  <w:style w:type="paragraph" w:styleId="Heading2">
    <w:name w:val="heading 2"/>
    <w:basedOn w:val="Normal"/>
    <w:next w:val="Normal"/>
    <w:link w:val="Heading2Char"/>
    <w:uiPriority w:val="9"/>
    <w:unhideWhenUsed/>
    <w:qFormat/>
    <w:rsid w:val="00AC56A0"/>
    <w:pPr>
      <w:keepNext/>
      <w:keepLines/>
      <w:numPr>
        <w:ilvl w:val="1"/>
        <w:numId w:val="1"/>
      </w:numPr>
      <w:spacing w:before="160" w:after="200"/>
      <w:ind w:left="0" w:hanging="578"/>
      <w:outlineLvl w:val="1"/>
    </w:pPr>
    <w:rPr>
      <w:rFonts w:eastAsiaTheme="majorEastAsia"/>
      <w:b/>
      <w:bCs/>
      <w:color w:val="4A63D8"/>
      <w:sz w:val="28"/>
      <w:szCs w:val="28"/>
    </w:rPr>
  </w:style>
  <w:style w:type="paragraph" w:styleId="Heading3">
    <w:name w:val="heading 3"/>
    <w:basedOn w:val="Normal"/>
    <w:next w:val="Normal"/>
    <w:link w:val="Heading3Char"/>
    <w:uiPriority w:val="9"/>
    <w:unhideWhenUsed/>
    <w:qFormat/>
    <w:rsid w:val="003126B1"/>
    <w:pPr>
      <w:keepNext/>
      <w:keepLines/>
      <w:numPr>
        <w:ilvl w:val="2"/>
        <w:numId w:val="1"/>
      </w:numPr>
      <w:spacing w:before="160" w:after="200"/>
      <w:ind w:left="283"/>
      <w:outlineLvl w:val="2"/>
    </w:pPr>
    <w:rPr>
      <w:rFonts w:eastAsiaTheme="majorEastAsia"/>
      <w:color w:val="4A63D8"/>
      <w:sz w:val="24"/>
      <w:szCs w:val="24"/>
    </w:rPr>
  </w:style>
  <w:style w:type="paragraph" w:styleId="Heading4">
    <w:name w:val="heading 4"/>
    <w:basedOn w:val="Normal"/>
    <w:next w:val="Normal"/>
    <w:link w:val="Heading4Char"/>
    <w:uiPriority w:val="9"/>
    <w:unhideWhenUsed/>
    <w:qFormat/>
    <w:rsid w:val="003126B1"/>
    <w:pPr>
      <w:keepNext/>
      <w:keepLines/>
      <w:numPr>
        <w:ilvl w:val="3"/>
        <w:numId w:val="1"/>
      </w:numPr>
      <w:spacing w:before="160" w:after="200"/>
      <w:ind w:left="567" w:hanging="862"/>
      <w:outlineLvl w:val="3"/>
    </w:pPr>
    <w:rPr>
      <w:rFonts w:eastAsiaTheme="majorEastAsia"/>
      <w:i/>
      <w:iCs/>
      <w:color w:val="4A63D8"/>
    </w:rPr>
  </w:style>
  <w:style w:type="paragraph" w:styleId="Heading5">
    <w:name w:val="heading 5"/>
    <w:basedOn w:val="Normal"/>
    <w:next w:val="Normal"/>
    <w:link w:val="Heading5Char"/>
    <w:uiPriority w:val="9"/>
    <w:semiHidden/>
    <w:unhideWhenUsed/>
    <w:rsid w:val="00D360F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360F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360F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360F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360F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8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EB68CE"/>
    <w:rPr>
      <w:noProof/>
    </w:rPr>
  </w:style>
  <w:style w:type="paragraph" w:styleId="Footer">
    <w:name w:val="footer"/>
    <w:basedOn w:val="Normal"/>
    <w:link w:val="FooterChar"/>
    <w:uiPriority w:val="99"/>
    <w:unhideWhenUsed/>
    <w:rsid w:val="00EB68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EB68CE"/>
    <w:rPr>
      <w:noProof/>
    </w:rPr>
  </w:style>
  <w:style w:type="character" w:customStyle="1" w:styleId="Heading1Char">
    <w:name w:val="Heading 1 Char"/>
    <w:basedOn w:val="DefaultParagraphFont"/>
    <w:link w:val="Heading1"/>
    <w:uiPriority w:val="9"/>
    <w:rsid w:val="00473DD8"/>
    <w:rPr>
      <w:rFonts w:ascii="Arial" w:eastAsiaTheme="majorEastAsia" w:hAnsi="Arial" w:cs="Arial"/>
      <w:b/>
      <w:bCs/>
      <w:noProof/>
      <w:color w:val="4A63D8"/>
      <w:sz w:val="36"/>
      <w:szCs w:val="36"/>
    </w:rPr>
  </w:style>
  <w:style w:type="character" w:customStyle="1" w:styleId="Heading2Char">
    <w:name w:val="Heading 2 Char"/>
    <w:basedOn w:val="DefaultParagraphFont"/>
    <w:link w:val="Heading2"/>
    <w:uiPriority w:val="9"/>
    <w:rsid w:val="00AC56A0"/>
    <w:rPr>
      <w:rFonts w:ascii="Arial" w:eastAsiaTheme="majorEastAsia" w:hAnsi="Arial" w:cs="Arial"/>
      <w:b/>
      <w:bCs/>
      <w:noProof/>
      <w:color w:val="4A63D8"/>
      <w:sz w:val="28"/>
      <w:szCs w:val="28"/>
    </w:rPr>
  </w:style>
  <w:style w:type="character" w:customStyle="1" w:styleId="Heading3Char">
    <w:name w:val="Heading 3 Char"/>
    <w:basedOn w:val="DefaultParagraphFont"/>
    <w:link w:val="Heading3"/>
    <w:uiPriority w:val="9"/>
    <w:rsid w:val="003126B1"/>
    <w:rPr>
      <w:rFonts w:ascii="Arial" w:eastAsiaTheme="majorEastAsia" w:hAnsi="Arial" w:cs="Arial"/>
      <w:noProof/>
      <w:color w:val="4A63D8"/>
      <w:sz w:val="24"/>
      <w:szCs w:val="24"/>
    </w:rPr>
  </w:style>
  <w:style w:type="character" w:customStyle="1" w:styleId="Heading4Char">
    <w:name w:val="Heading 4 Char"/>
    <w:basedOn w:val="DefaultParagraphFont"/>
    <w:link w:val="Heading4"/>
    <w:uiPriority w:val="9"/>
    <w:rsid w:val="003126B1"/>
    <w:rPr>
      <w:rFonts w:ascii="Arial" w:eastAsiaTheme="majorEastAsia" w:hAnsi="Arial" w:cs="Arial"/>
      <w:i/>
      <w:iCs/>
      <w:noProof/>
      <w:color w:val="4A63D8"/>
    </w:rPr>
  </w:style>
  <w:style w:type="character" w:customStyle="1" w:styleId="Heading5Char">
    <w:name w:val="Heading 5 Char"/>
    <w:basedOn w:val="DefaultParagraphFont"/>
    <w:link w:val="Heading5"/>
    <w:uiPriority w:val="9"/>
    <w:semiHidden/>
    <w:rsid w:val="00D360FF"/>
    <w:rPr>
      <w:rFonts w:asciiTheme="majorHAnsi" w:eastAsiaTheme="majorEastAsia" w:hAnsiTheme="majorHAnsi" w:cstheme="majorBidi"/>
      <w:noProof/>
      <w:color w:val="2F5496" w:themeColor="accent1" w:themeShade="BF"/>
    </w:rPr>
  </w:style>
  <w:style w:type="character" w:customStyle="1" w:styleId="Heading6Char">
    <w:name w:val="Heading 6 Char"/>
    <w:basedOn w:val="DefaultParagraphFont"/>
    <w:link w:val="Heading6"/>
    <w:uiPriority w:val="9"/>
    <w:semiHidden/>
    <w:rsid w:val="00D360FF"/>
    <w:rPr>
      <w:rFonts w:asciiTheme="majorHAnsi" w:eastAsiaTheme="majorEastAsia" w:hAnsiTheme="majorHAnsi" w:cstheme="majorBidi"/>
      <w:noProof/>
      <w:color w:val="1F3763" w:themeColor="accent1" w:themeShade="7F"/>
    </w:rPr>
  </w:style>
  <w:style w:type="character" w:customStyle="1" w:styleId="Heading7Char">
    <w:name w:val="Heading 7 Char"/>
    <w:basedOn w:val="DefaultParagraphFont"/>
    <w:link w:val="Heading7"/>
    <w:uiPriority w:val="9"/>
    <w:semiHidden/>
    <w:rsid w:val="00D360FF"/>
    <w:rPr>
      <w:rFonts w:asciiTheme="majorHAnsi" w:eastAsiaTheme="majorEastAsia" w:hAnsiTheme="majorHAnsi" w:cstheme="majorBidi"/>
      <w:i/>
      <w:iCs/>
      <w:noProof/>
      <w:color w:val="1F3763" w:themeColor="accent1" w:themeShade="7F"/>
    </w:rPr>
  </w:style>
  <w:style w:type="character" w:customStyle="1" w:styleId="Heading8Char">
    <w:name w:val="Heading 8 Char"/>
    <w:basedOn w:val="DefaultParagraphFont"/>
    <w:link w:val="Heading8"/>
    <w:uiPriority w:val="9"/>
    <w:semiHidden/>
    <w:rsid w:val="00D360FF"/>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D360FF"/>
    <w:rPr>
      <w:rFonts w:asciiTheme="majorHAnsi" w:eastAsiaTheme="majorEastAsia" w:hAnsiTheme="majorHAnsi" w:cstheme="majorBidi"/>
      <w:i/>
      <w:iCs/>
      <w:noProof/>
      <w:color w:val="272727" w:themeColor="text1" w:themeTint="D8"/>
      <w:sz w:val="21"/>
      <w:szCs w:val="21"/>
    </w:rPr>
  </w:style>
  <w:style w:type="paragraph" w:styleId="ListParagraph">
    <w:name w:val="List Paragraph"/>
    <w:basedOn w:val="Normal"/>
    <w:uiPriority w:val="34"/>
    <w:qFormat/>
    <w:rsid w:val="00AC56A0"/>
    <w:pPr>
      <w:numPr>
        <w:numId w:val="2"/>
      </w:numPr>
      <w:contextualSpacing/>
    </w:pPr>
  </w:style>
  <w:style w:type="paragraph" w:customStyle="1" w:styleId="maintitle">
    <w:name w:val="main title"/>
    <w:basedOn w:val="Normal"/>
    <w:link w:val="maintitleCarter"/>
    <w:qFormat/>
    <w:rsid w:val="003126B1"/>
    <w:rPr>
      <w:b/>
      <w:bCs/>
      <w:color w:val="4A63D8"/>
      <w:sz w:val="40"/>
      <w:szCs w:val="40"/>
      <w:shd w:val="clear" w:color="auto" w:fill="auto"/>
    </w:rPr>
  </w:style>
  <w:style w:type="paragraph" w:customStyle="1" w:styleId="Rodap1">
    <w:name w:val="Rodapé1"/>
    <w:basedOn w:val="Normal"/>
    <w:link w:val="FooterCarter"/>
    <w:qFormat/>
    <w:rsid w:val="003126B1"/>
    <w:rPr>
      <w:sz w:val="16"/>
      <w:szCs w:val="16"/>
      <w:shd w:val="clear" w:color="auto" w:fill="auto"/>
    </w:rPr>
  </w:style>
  <w:style w:type="character" w:customStyle="1" w:styleId="maintitleCarter">
    <w:name w:val="main title Caráter"/>
    <w:basedOn w:val="DefaultParagraphFont"/>
    <w:link w:val="maintitle"/>
    <w:rsid w:val="003126B1"/>
    <w:rPr>
      <w:rFonts w:ascii="Arial" w:hAnsi="Arial" w:cs="Arial"/>
      <w:b/>
      <w:bCs/>
      <w:noProof/>
      <w:color w:val="4A63D8"/>
      <w:sz w:val="40"/>
      <w:szCs w:val="40"/>
    </w:rPr>
  </w:style>
  <w:style w:type="table" w:styleId="TableGrid">
    <w:name w:val="Table Grid"/>
    <w:basedOn w:val="TableNormal"/>
    <w:uiPriority w:val="39"/>
    <w:rsid w:val="00A03625"/>
    <w:pPr>
      <w:spacing w:after="0" w:line="240" w:lineRule="auto"/>
      <w:jc w:val="center"/>
    </w:pPr>
    <w:tblPr>
      <w:tblBorders>
        <w:top w:val="single" w:sz="4" w:space="0" w:color="4A63D8"/>
        <w:left w:val="single" w:sz="4" w:space="0" w:color="4A63D8"/>
        <w:bottom w:val="single" w:sz="4" w:space="0" w:color="4A63D8"/>
        <w:right w:val="single" w:sz="4" w:space="0" w:color="4A63D8"/>
        <w:insideH w:val="single" w:sz="4" w:space="0" w:color="4A63D8"/>
        <w:insideV w:val="single" w:sz="4" w:space="0" w:color="4A63D8"/>
      </w:tblBorders>
    </w:tblPr>
    <w:tcPr>
      <w:shd w:val="clear" w:color="auto" w:fill="FFFFFF" w:themeFill="background1"/>
      <w:vAlign w:val="center"/>
    </w:tcPr>
    <w:tblStylePr w:type="firstRow">
      <w:rPr>
        <w:color w:val="FFFFFF" w:themeColor="background1"/>
      </w:rPr>
      <w:tblPr/>
      <w:tcPr>
        <w:shd w:val="clear" w:color="auto" w:fill="4A63D8"/>
      </w:tcPr>
    </w:tblStylePr>
    <w:tblStylePr w:type="lastRow">
      <w:rPr>
        <w:color w:val="FFFFFF" w:themeColor="background1"/>
      </w:rPr>
    </w:tblStylePr>
  </w:style>
  <w:style w:type="character" w:customStyle="1" w:styleId="FooterCarter">
    <w:name w:val="Footer Caráter"/>
    <w:basedOn w:val="DefaultParagraphFont"/>
    <w:link w:val="Rodap1"/>
    <w:rsid w:val="003126B1"/>
    <w:rPr>
      <w:rFonts w:ascii="Arial" w:hAnsi="Arial" w:cs="Arial"/>
      <w:noProof/>
      <w:color w:val="000000"/>
      <w:sz w:val="16"/>
      <w:szCs w:val="16"/>
    </w:rPr>
  </w:style>
  <w:style w:type="paragraph" w:styleId="Caption">
    <w:name w:val="caption"/>
    <w:basedOn w:val="Normal"/>
    <w:next w:val="Normal"/>
    <w:uiPriority w:val="35"/>
    <w:unhideWhenUsed/>
    <w:qFormat/>
    <w:rsid w:val="00FA1EC6"/>
    <w:pPr>
      <w:spacing w:before="0" w:after="200" w:line="240" w:lineRule="auto"/>
    </w:pPr>
    <w:rPr>
      <w:i/>
      <w:iCs/>
      <w:color w:val="44546A" w:themeColor="text2"/>
      <w:sz w:val="18"/>
      <w:szCs w:val="18"/>
    </w:rPr>
  </w:style>
  <w:style w:type="table" w:customStyle="1" w:styleId="Estilo1">
    <w:name w:val="Estilo1"/>
    <w:basedOn w:val="TableNormal"/>
    <w:uiPriority w:val="99"/>
    <w:rsid w:val="008757C4"/>
    <w:pPr>
      <w:spacing w:after="0" w:line="240" w:lineRule="auto"/>
    </w:pPr>
    <w:tblPr/>
  </w:style>
  <w:style w:type="paragraph" w:customStyle="1" w:styleId="Tabela">
    <w:name w:val="Tabela"/>
    <w:basedOn w:val="Normal"/>
    <w:link w:val="TabelaCarter"/>
    <w:qFormat/>
    <w:rsid w:val="00A03625"/>
    <w:pPr>
      <w:spacing w:after="120" w:line="240" w:lineRule="auto"/>
      <w:jc w:val="center"/>
    </w:pPr>
    <w:rPr>
      <w:b/>
      <w:bCs/>
      <w:color w:val="FFFFFF" w:themeColor="background1"/>
      <w:shd w:val="clear" w:color="auto" w:fill="4A63D8"/>
    </w:rPr>
  </w:style>
  <w:style w:type="character" w:customStyle="1" w:styleId="TabelaCarter">
    <w:name w:val="Tabela Caráter"/>
    <w:basedOn w:val="DefaultParagraphFont"/>
    <w:link w:val="Tabela"/>
    <w:rsid w:val="00A03625"/>
    <w:rPr>
      <w:rFonts w:ascii="Arial" w:hAnsi="Arial" w:cs="Arial"/>
      <w:b/>
      <w:bCs/>
      <w:noProof/>
      <w:color w:val="FFFFFF" w:themeColor="background1"/>
    </w:rPr>
  </w:style>
  <w:style w:type="paragraph" w:styleId="TOCHeading">
    <w:name w:val="TOC Heading"/>
    <w:basedOn w:val="Heading1"/>
    <w:next w:val="Normal"/>
    <w:uiPriority w:val="39"/>
    <w:unhideWhenUsed/>
    <w:qFormat/>
    <w:rsid w:val="00B56A86"/>
    <w:pPr>
      <w:pageBreakBefore w:val="0"/>
      <w:numPr>
        <w:numId w:val="0"/>
      </w:numPr>
      <w:outlineLvl w:val="9"/>
    </w:pPr>
    <w:rPr>
      <w:rFonts w:asciiTheme="majorHAnsi" w:hAnsiTheme="majorHAnsi" w:cstheme="majorBidi"/>
      <w:b w:val="0"/>
      <w:bCs w:val="0"/>
      <w:color w:val="2F5496" w:themeColor="accent1" w:themeShade="BF"/>
      <w:sz w:val="32"/>
      <w:szCs w:val="32"/>
      <w:shd w:val="clear" w:color="auto" w:fill="auto"/>
    </w:rPr>
  </w:style>
  <w:style w:type="paragraph" w:styleId="TOC1">
    <w:name w:val="toc 1"/>
    <w:basedOn w:val="Normal"/>
    <w:next w:val="Normal"/>
    <w:autoRedefine/>
    <w:uiPriority w:val="39"/>
    <w:unhideWhenUsed/>
    <w:rsid w:val="00B56A86"/>
    <w:pPr>
      <w:spacing w:after="100"/>
    </w:pPr>
  </w:style>
  <w:style w:type="paragraph" w:styleId="TOC2">
    <w:name w:val="toc 2"/>
    <w:basedOn w:val="Normal"/>
    <w:next w:val="Normal"/>
    <w:autoRedefine/>
    <w:uiPriority w:val="39"/>
    <w:unhideWhenUsed/>
    <w:rsid w:val="00B56A86"/>
    <w:pPr>
      <w:spacing w:after="100"/>
      <w:ind w:left="220"/>
    </w:pPr>
  </w:style>
  <w:style w:type="paragraph" w:styleId="TOC3">
    <w:name w:val="toc 3"/>
    <w:basedOn w:val="Normal"/>
    <w:next w:val="Normal"/>
    <w:autoRedefine/>
    <w:uiPriority w:val="39"/>
    <w:unhideWhenUsed/>
    <w:rsid w:val="00B56A86"/>
    <w:pPr>
      <w:spacing w:after="100"/>
      <w:ind w:left="440"/>
    </w:pPr>
  </w:style>
  <w:style w:type="character" w:styleId="Hyperlink">
    <w:name w:val="Hyperlink"/>
    <w:basedOn w:val="DefaultParagraphFont"/>
    <w:uiPriority w:val="99"/>
    <w:unhideWhenUsed/>
    <w:rsid w:val="00B56A86"/>
    <w:rPr>
      <w:color w:val="0563C1" w:themeColor="hyperlink"/>
      <w:u w:val="single"/>
    </w:rPr>
  </w:style>
  <w:style w:type="paragraph" w:customStyle="1" w:styleId="Default">
    <w:name w:val="Default"/>
    <w:rsid w:val="005423BE"/>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463E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069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17.bin"/><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oleObject" Target="embeddings/oleObject8.bin"/><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2.bin"/><Relationship Id="rId40" Type="http://schemas.openxmlformats.org/officeDocument/2006/relationships/image" Target="media/image17.png"/><Relationship Id="rId45" Type="http://schemas.openxmlformats.org/officeDocument/2006/relationships/oleObject" Target="embeddings/oleObject16.bin"/><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9.png"/><Relationship Id="rId52" Type="http://schemas.openxmlformats.org/officeDocument/2006/relationships/image" Target="media/image2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7.bin"/><Relationship Id="rId30" Type="http://schemas.openxmlformats.org/officeDocument/2006/relationships/image" Target="media/image12.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oleObject" Target="embeddings/oleObject14.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C1C7C3A662D6440A0807A4EEF1554AD" ma:contentTypeVersion="5" ma:contentTypeDescription="Create a new document." ma:contentTypeScope="" ma:versionID="a543a0f634eaae59748c410d47d96dcc">
  <xsd:schema xmlns:xsd="http://www.w3.org/2001/XMLSchema" xmlns:xs="http://www.w3.org/2001/XMLSchema" xmlns:p="http://schemas.microsoft.com/office/2006/metadata/properties" xmlns:ns2="f394e9b0-6f8b-40d8-8976-8489f5e4e9bb" targetNamespace="http://schemas.microsoft.com/office/2006/metadata/properties" ma:root="true" ma:fieldsID="6f76fc9f12ec2a13a4b058f1bf6c2845" ns2:_="">
    <xsd:import namespace="f394e9b0-6f8b-40d8-8976-8489f5e4e9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94e9b0-6f8b-40d8-8976-8489f5e4e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BBE25-E5F5-44F4-966A-1FBAEC8CDD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4C4C5B-C7A3-4DC2-8104-6BFEF39C5604}">
  <ds:schemaRefs>
    <ds:schemaRef ds:uri="http://schemas.microsoft.com/sharepoint/v3/contenttype/forms"/>
  </ds:schemaRefs>
</ds:datastoreItem>
</file>

<file path=customXml/itemProps3.xml><?xml version="1.0" encoding="utf-8"?>
<ds:datastoreItem xmlns:ds="http://schemas.openxmlformats.org/officeDocument/2006/customXml" ds:itemID="{2E91C284-E8F3-4664-AE56-7D0FD05FDD1B}">
  <ds:schemaRefs>
    <ds:schemaRef ds:uri="http://schemas.openxmlformats.org/officeDocument/2006/bibliography"/>
  </ds:schemaRefs>
</ds:datastoreItem>
</file>

<file path=customXml/itemProps4.xml><?xml version="1.0" encoding="utf-8"?>
<ds:datastoreItem xmlns:ds="http://schemas.openxmlformats.org/officeDocument/2006/customXml" ds:itemID="{18D3E33F-E569-4D18-8919-BC7413BC96BE}"/>
</file>

<file path=docProps/app.xml><?xml version="1.0" encoding="utf-8"?>
<Properties xmlns="http://schemas.openxmlformats.org/officeDocument/2006/extended-properties" xmlns:vt="http://schemas.openxmlformats.org/officeDocument/2006/docPropsVTypes">
  <Template>Normal</Template>
  <TotalTime>3</TotalTime>
  <Pages>8</Pages>
  <Words>1128</Words>
  <Characters>6432</Characters>
  <Application>Microsoft Office Word</Application>
  <DocSecurity>0</DocSecurity>
  <Lines>53</Lines>
  <Paragraphs>15</Paragraphs>
  <ScaleCrop>false</ScaleCrop>
  <HeadingPairs>
    <vt:vector size="6" baseType="variant">
      <vt:variant>
        <vt:lpstr>Title</vt:lpstr>
      </vt:variant>
      <vt:variant>
        <vt:i4>1</vt:i4>
      </vt:variant>
      <vt:variant>
        <vt:lpstr>Headings</vt:lpstr>
      </vt:variant>
      <vt:variant>
        <vt:i4>9</vt:i4>
      </vt:variant>
      <vt:variant>
        <vt:lpstr>Título</vt:lpstr>
      </vt:variant>
      <vt:variant>
        <vt:i4>1</vt:i4>
      </vt:variant>
    </vt:vector>
  </HeadingPairs>
  <TitlesOfParts>
    <vt:vector size="11" baseType="lpstr">
      <vt:lpstr>CONNECT [ ]</vt:lpstr>
      <vt:lpstr>It’s part of CONNECT</vt:lpstr>
      <vt:lpstr>    Overview of Energy savers</vt:lpstr>
      <vt:lpstr>    </vt:lpstr>
      <vt:lpstr>    Involve a STEM professional</vt:lpstr>
      <vt:lpstr>    Involve families</vt:lpstr>
      <vt:lpstr>CARE: The Challenge</vt:lpstr>
      <vt:lpstr>    Lesson plan</vt:lpstr>
      <vt:lpstr>DO: Design</vt:lpstr>
      <vt:lpstr>    Lesson plan</vt:lpstr>
      <vt:lpstr/>
    </vt:vector>
  </TitlesOfParts>
  <Manager>CONNECT [ ]</Manager>
  <Company>funded by the European Union no. 872814</Company>
  <LinksUpToDate>false</LinksUpToDate>
  <CharactersWithSpaces>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 [ ]</dc:title>
  <dc:subject>Open shooling curriculum materials</dc:subject>
  <dc:creator>CONNECT [ ]</dc:creator>
  <cp:keywords>inclusive, open schooling, engaging, future-oriented science</cp:keywords>
  <dc:description/>
  <cp:lastModifiedBy>Gemma Young</cp:lastModifiedBy>
  <cp:revision>2</cp:revision>
  <dcterms:created xsi:type="dcterms:W3CDTF">2022-03-09T14:45:00Z</dcterms:created>
  <dcterms:modified xsi:type="dcterms:W3CDTF">2022-03-09T14:45:00Z</dcterms:modified>
  <cp:category>Open schooling, curriculum materials, CCBYSA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0x010100AC1C7C3A662D6440A0807A4EEF1554AD</vt:lpwstr>
  </property>
</Properties>
</file>